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F80E04" w:rsidRPr="00F80E04" w:rsidTr="00F80E0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80E04" w:rsidRPr="00F80E04" w:rsidRDefault="00F80E04" w:rsidP="00F80E04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</w:tr>
    </w:tbl>
    <w:p w:rsidR="00F80E04" w:rsidRPr="00F80E04" w:rsidRDefault="00F80E04" w:rsidP="00F80E0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F80E0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Порядке применения к муниципальным служащим Администрации </w:t>
      </w:r>
      <w:proofErr w:type="spellStart"/>
      <w:r w:rsidRPr="00F80E0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F80E0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F80E0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F80E0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 взысканий за коррупционные и иные правонарушения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F80E04">
        <w:rPr>
          <w:rFonts w:ascii="Bookman Old Style" w:eastAsia="Times New Roman" w:hAnsi="Bookman Old Style" w:cs="Tahoma"/>
          <w:b/>
          <w:bCs/>
          <w:color w:val="000000"/>
          <w:kern w:val="0"/>
          <w:lang w:eastAsia="ru-RU" w:bidi="ar-SA"/>
        </w:rPr>
        <w:t>РОССИЙСКАЯ ФЕДЕРАЦИЯ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Bookman Old Style" w:eastAsia="Times New Roman" w:hAnsi="Bookman Old Style" w:cs="Tahoma"/>
          <w:b/>
          <w:bCs/>
          <w:color w:val="000000"/>
          <w:kern w:val="0"/>
          <w:lang w:eastAsia="ru-RU" w:bidi="ar-SA"/>
        </w:rPr>
        <w:t>КУРСКАЯ ОБЛАСТЬ МЕДВЕНСКИЙ РАЙОН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Bookman Old Style" w:eastAsia="Times New Roman" w:hAnsi="Bookman Old Style" w:cs="Tahoma"/>
          <w:b/>
          <w:bCs/>
          <w:color w:val="000000"/>
          <w:kern w:val="0"/>
          <w:sz w:val="27"/>
          <w:lang w:eastAsia="ru-RU" w:bidi="ar-SA"/>
        </w:rPr>
        <w:t>ВЫШНЕРЕУТЧАНСКОГО СЕЛЬСОВЕТА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от 06.07.2012 года № 34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 Порядке применения к муниципальным служащим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Администрации </w:t>
      </w:r>
      <w:proofErr w:type="spellStart"/>
      <w:r w:rsidRPr="00F80E0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F80E0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сельсовета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F80E0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F80E0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района Курской области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взысканий за коррупционные и иные правонарушения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Федеральным законом от 2 марта 2007 года № 25-ФЗ «О муниципальной службе в Российской Федерации», в целях пр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дупреждения совершения муниципальными служащими Администр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 </w:t>
      </w:r>
      <w:proofErr w:type="spell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 </w:t>
      </w:r>
      <w:proofErr w:type="spell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коррупционных и иных правонарушений, ПОСТАНОВЛЯЮ: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прилагаемое Положение о порядке применения к м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ниципальным служащим Администрации </w:t>
      </w:r>
      <w:proofErr w:type="spell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 </w:t>
      </w:r>
      <w:proofErr w:type="spell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взысканий за коррупционные и иные правонарушения.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</w:t>
      </w:r>
      <w:proofErr w:type="gram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возложить на заместителя главы Администрации Г.Н.Еремину.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В.П.Крюкова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Утверждено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постановлением Администрации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F80E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80E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F80E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80E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06.07.2012г. №34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Положение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о порядке применения к муниципальным служащим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Администрации </w:t>
      </w:r>
      <w:proofErr w:type="spellStart"/>
      <w:r w:rsidRPr="00F80E0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Вышнереутчанского</w:t>
      </w:r>
      <w:proofErr w:type="spellEnd"/>
      <w:r w:rsidRPr="00F80E0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 xml:space="preserve"> сельсовета </w:t>
      </w:r>
      <w:proofErr w:type="spellStart"/>
      <w:r w:rsidRPr="00F80E0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Медвенского</w:t>
      </w:r>
      <w:proofErr w:type="spellEnd"/>
      <w:r w:rsidRPr="00F80E0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 xml:space="preserve"> района Курской области взысканий за коррупционные и иные правонарушения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1. Общие положения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1.1.Настоящим Положением, в соответствии со статьей 27.1. Фед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рального закона от 2 марта 2007 года № 25-ФЗ «О муниципальной слу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бе в Российской Федерации», определяется порядок применения к мун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ципальным служащим, замещающим должности муниципальной службы в Администрации </w:t>
      </w:r>
      <w:proofErr w:type="spell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 </w:t>
      </w:r>
      <w:proofErr w:type="spell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ской области, взысканий за коррупционные и правонарушения, созда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ю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щие условия для совершения коррупционных правонарушений (далее – иные правонарушения).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1.2.Порядок применения дисциплинарных взысканий к муниципал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ным служащим, замещающим должности муниципальной службы в Адм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нистрации </w:t>
      </w:r>
      <w:proofErr w:type="spell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 </w:t>
      </w:r>
      <w:proofErr w:type="spell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области, определяется трудовым законодательством.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2. Взыскания за несоблюдение ограничений и запретов, треб</w:t>
      </w:r>
      <w:r w:rsidRPr="00F80E0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о</w:t>
      </w:r>
      <w:r w:rsidRPr="00F80E0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ваний о предотвращении или об урегулировании конфликта и</w:t>
      </w:r>
      <w:r w:rsidRPr="00F80E0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н</w:t>
      </w:r>
      <w:r w:rsidRPr="00F80E0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тересов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и неисполнение обязанностей, установленных в целях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противодействия коррупции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2.1.За несоблюдение муниципальными служащими, замещающими должности муниципальной службы в Администрации </w:t>
      </w:r>
      <w:proofErr w:type="spell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 </w:t>
      </w:r>
      <w:proofErr w:type="spell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 (далее – муниципал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ный служащий) ограничений и запретов, требований о предотвращении или об урегулировании конфликта интересов и неисполнение обязанн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стей, установленных в целях противодействия коррупции Федеральными законами от 2 марта 2007 года № 25-ФЗ «О муниципальной службе в Российской Федерации», от 25 декабря 2008 года 273-ФЗ «О</w:t>
      </w:r>
      <w:proofErr w:type="gram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gram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противоде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ствии</w:t>
      </w:r>
      <w:proofErr w:type="gram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коррупции» и другими федеральными законами, регулирующими вопросы противодействия коррупции, налагаются следующие взыскания: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а) Замечание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б) Выговор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в) Увольнение в связи с утратой доверия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3. Порядок применения взысканий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за коррупционные и иные правонарушения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3.1.Взыскания, предусмотренные пунктом 2.1. настоящего Полож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ния, применяются Главой </w:t>
      </w:r>
      <w:proofErr w:type="spell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 </w:t>
      </w:r>
      <w:proofErr w:type="spell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на основании доклада о результатах проверки, проведенной Администрацией </w:t>
      </w:r>
      <w:proofErr w:type="spell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 </w:t>
      </w:r>
      <w:proofErr w:type="spell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области, а в случае, если доклад о р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зультатах проверки направлялся в комиссию по соблюдению требований к служебному поведению муниципальных служащих и урегулированию конфликтов интересов Администрации </w:t>
      </w:r>
      <w:proofErr w:type="spell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 </w:t>
      </w:r>
      <w:proofErr w:type="spell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 (далее</w:t>
      </w:r>
      <w:proofErr w:type="gram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– комиссия по урегулир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ванию конфликтов интересов), – на основании рекомендации указанной комиссии.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3.2.До применения взысканий, предусмотренных пунктом 2.1. н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стоящего Положения, Главой </w:t>
      </w:r>
      <w:proofErr w:type="spell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 </w:t>
      </w:r>
      <w:proofErr w:type="spell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области, от муниципального служащего </w:t>
      </w:r>
      <w:proofErr w:type="spell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истребуется</w:t>
      </w:r>
      <w:proofErr w:type="spell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письменное объяснение. Если по истечении двух рабочих 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дней указанное объяснение муниципальным служащим не предоставл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но, то составляется соответствующий акт.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 предоставление муниципальным служащим объяснения не явл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я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ется препятствием для применения взыскания.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3.3.При применении взысканий, предусмотренных пунктом 2.1. н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стоящего Положения, учитываются характер совершенного муниципал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ным служащим коррупционного и иного правонарушения, его тяжесть, обстоятельства, при которых оно совершено, соблюдение муниципал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ным служащим других ограничений и запретов, требований о предо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щим своих должностных обязанностей.</w:t>
      </w:r>
      <w:proofErr w:type="gramEnd"/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3.4.Взыскания, предусмотренные пунктом 2.1. настоящего Полож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ния, применяются не позднее одного месяца со дня поступления инфо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мации о совершении муниципальным служащим коррупционного и иного правонарушения, не считая периода временной нетрудоспособности м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ниципального служащего, пребывания его в отпуске, других случаев его отсутствия на службе по уважительным причинам, а также времени пр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ведения проверки и рассмотрения ее материалов комиссией по урегул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рованию конфликтов интересов.</w:t>
      </w:r>
      <w:proofErr w:type="gramEnd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При этом взыскание должно быть пр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менено не позднее шести месяцев со дня поступления информации о с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вершении коррупционного и иного правонарушения.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3.5.В акте о применении к муниципальному служащему взыскания в случае совершения им коррупционного и иного правонарушения в кач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стве основания применения взыскания указывается часть 1 или 2 статьи 27.1. Федерального закона от 2 марта 2007 года № 25-ФЗ «О муниц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пальной службе в Российской Федерации».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3.6.Копия распоряжения о применении к муниципальному служ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щему взыскания с указанием коррупционного правонарушения и норм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тивных правовых актов, положения которых им нарушены, вручается м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ниципальному служащему под расписку в течение трех дней со дня изд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соответствующего распоряжения.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3.7. Муниципальный служащий вправе обжаловать взыскание в с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дебном порядке.</w:t>
      </w:r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3.8.Если в течение одного года со дня применения взыскания мун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ципальный служащий не был подвергнут дисциплинарному взысканию, предусмотренному </w:t>
      </w:r>
      <w:hyperlink r:id="rId7" w:history="1">
        <w:r w:rsidRPr="00F80E04">
          <w:rPr>
            <w:rFonts w:ascii="Tahoma" w:eastAsia="Times New Roman" w:hAnsi="Tahoma" w:cs="Tahoma"/>
            <w:color w:val="33A6E3"/>
            <w:kern w:val="0"/>
            <w:sz w:val="27"/>
            <w:lang w:eastAsia="ru-RU" w:bidi="ar-SA"/>
          </w:rPr>
          <w:t>пунктами 1. и 2. части 1</w:t>
        </w:r>
      </w:hyperlink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статьи 27 Федерального з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кона от 2 марта 2007 года № 25-ФЗ «О муниципальной службе в Росси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ской Федерации», или взысканию, предусмотренному абзацами а и б н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80E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стоящего Положения, он считается не имеющим взыскания.</w:t>
      </w:r>
      <w:proofErr w:type="gramEnd"/>
    </w:p>
    <w:p w:rsidR="00F80E04" w:rsidRPr="00F80E04" w:rsidRDefault="00F80E04" w:rsidP="00F80E04">
      <w:pPr>
        <w:widowControl/>
        <w:shd w:val="clear" w:color="auto" w:fill="EEEEEE"/>
        <w:suppressAutoHyphens w:val="0"/>
        <w:autoSpaceDN/>
        <w:spacing w:line="13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80E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F80E04" w:rsidRDefault="00D02555" w:rsidP="00F80E04"/>
    <w:sectPr w:rsidR="00D02555" w:rsidRPr="00F80E04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7FE" w:rsidRDefault="009707FE" w:rsidP="00D02555">
      <w:r>
        <w:separator/>
      </w:r>
    </w:p>
  </w:endnote>
  <w:endnote w:type="continuationSeparator" w:id="0">
    <w:p w:rsidR="009707FE" w:rsidRDefault="009707FE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7FE" w:rsidRDefault="009707FE" w:rsidP="00D02555">
      <w:r w:rsidRPr="00D02555">
        <w:rPr>
          <w:color w:val="000000"/>
        </w:rPr>
        <w:separator/>
      </w:r>
    </w:p>
  </w:footnote>
  <w:footnote w:type="continuationSeparator" w:id="0">
    <w:p w:rsidR="009707FE" w:rsidRDefault="009707FE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1D2C5A"/>
    <w:rsid w:val="002F65E0"/>
    <w:rsid w:val="007B3B7E"/>
    <w:rsid w:val="00817892"/>
    <w:rsid w:val="0085302E"/>
    <w:rsid w:val="009707FE"/>
    <w:rsid w:val="00A446C3"/>
    <w:rsid w:val="00A81A0B"/>
    <w:rsid w:val="00BB78BF"/>
    <w:rsid w:val="00BB7ECB"/>
    <w:rsid w:val="00C4353E"/>
    <w:rsid w:val="00D02555"/>
    <w:rsid w:val="00D374B7"/>
    <w:rsid w:val="00D90383"/>
    <w:rsid w:val="00EB0E85"/>
    <w:rsid w:val="00EC4396"/>
    <w:rsid w:val="00F8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BAFFC88E9FDBE9BAD60AA62402F71959E5243F4B0D05E325F0327D8C9924937D11B369C88D2D682CA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998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16</cp:revision>
  <dcterms:created xsi:type="dcterms:W3CDTF">2023-09-29T04:14:00Z</dcterms:created>
  <dcterms:modified xsi:type="dcterms:W3CDTF">2023-09-29T04:29:00Z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