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8" w:rsidRPr="00191738" w:rsidRDefault="00191738" w:rsidP="0019173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9173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постановление Администрации Вышнереутчанского сельсовета Медвенского района от 24.03.2017 №31-па «О мерах по противодействию коррупции»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 27.11.2018 года № 111-па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right="44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right="44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 А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министрации Вышнереутчанского сельсов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та Медвенского района от 24.03.2017 №31-па «О мерах по противодействию коррупции»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 Администрация Вышнереутчанского сельсовета П</w:t>
      </w: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СТАНОВЛЯЕТ: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прилагаемые изменения, которые вносятся в постановление Администрации Вышнереутчанского сельсовета Медвенского района от 24.03.2017 года №31-па «О мерах по противодействию коррупции».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Разместить</w:t>
      </w:r>
      <w:proofErr w:type="gramEnd"/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настоящее постановление на официальном сайте муниц</w:t>
      </w: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пального образования «Вышнереутчанский сельсовет» Медвенского района Курской области в сети «Интернет».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Постановление вступает в силу со дня его подписания.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от 27.11.2018 года № 111-па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Изменения,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которые вносятся в постановление Администрации Вышнереутчанского сельсовета Медвенского района от 24.03.2017 года №31-па «О мерах по противодействию ко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рупции»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1.В пункте 1 постановления цифры «2017-2019» заменить цифрами «2017-2020».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2.В приложении к указанному постановлению: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1) В наименовании, тексте плана мероприятий Администрации Вышнереутчанск</w:t>
      </w:r>
      <w:r w:rsidRPr="0019173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191738">
        <w:rPr>
          <w:rFonts w:eastAsia="Times New Roman" w:cs="Times New Roman"/>
          <w:color w:val="000000"/>
          <w:kern w:val="0"/>
          <w:lang w:eastAsia="ru-RU" w:bidi="ar-SA"/>
        </w:rPr>
        <w:t>го сельсовета Медвенского района по противодействию коррупции, утвержденном ук</w:t>
      </w:r>
      <w:r w:rsidRPr="0019173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191738">
        <w:rPr>
          <w:rFonts w:eastAsia="Times New Roman" w:cs="Times New Roman"/>
          <w:color w:val="000000"/>
          <w:kern w:val="0"/>
          <w:lang w:eastAsia="ru-RU" w:bidi="ar-SA"/>
        </w:rPr>
        <w:t>занным постановлением цифры</w:t>
      </w:r>
      <w:r w:rsidRPr="0019173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Pr="00191738">
        <w:rPr>
          <w:rFonts w:eastAsia="Times New Roman" w:cs="Times New Roman"/>
          <w:color w:val="000000"/>
          <w:kern w:val="0"/>
          <w:lang w:eastAsia="ru-RU" w:bidi="ar-SA"/>
        </w:rPr>
        <w:t>«2017-2019» заменить цифрами «2017-2020».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2)раздел 1 дополнить пунктом 1.3.13 следующего содержания: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lastRenderedPageBreak/>
        <w:t>«</w:t>
      </w:r>
    </w:p>
    <w:tbl>
      <w:tblPr>
        <w:tblW w:w="6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2210"/>
        <w:gridCol w:w="2210"/>
        <w:gridCol w:w="1779"/>
        <w:gridCol w:w="2210"/>
      </w:tblGrid>
      <w:tr w:rsidR="00191738" w:rsidRPr="00191738" w:rsidTr="0019173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1.3.13.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контроля за веден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ем личных дел лиц, замещающих мун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ципальные должн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должности муниципальной службы в Админ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 в том числе за актуализацией сведений, содерж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щихся в анкетах, представляемых при назначении на указанные должн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поступлении на такую службу, об их родственниках и свойственниках в целях выявления возможного ко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фликта интересов</w:t>
            </w:r>
            <w:proofErr w:type="gramEnd"/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эффе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тивности кадровой работы в части, к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сающейся ведения личных дел лиц, з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мещающих мун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ципальные должн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должности муниципальной службы в Админ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отношении свойственников - в 2-месячный срок после пр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нятия Прав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тельством РФ нормативного акта о внесении изменений в форму анкеты, представляемой при поступл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на муниц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пальную слу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бу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</w:tbl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3) В разделе 3: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3.1.4 – 3.1.5.следующего содержания: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4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210"/>
        <w:gridCol w:w="1854"/>
        <w:gridCol w:w="897"/>
        <w:gridCol w:w="2210"/>
      </w:tblGrid>
      <w:tr w:rsidR="00191738" w:rsidRPr="00191738" w:rsidTr="00191738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Принятие участия в организации допо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нительного профе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сионального обр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зования муниц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служащих Администрации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Ку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области по 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просам противоде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ствия коррупции. Обеспечение еж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годного повышения квалификации м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ниципальных сл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жащих Админис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Вышнереу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чанского сельсовета Медвенского ра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она Курской обла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ти, в должностные обязанности кот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рых входит участие 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 противодействии коррупции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Исключение фактов корру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среди мун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сл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жащих Админ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2018-2020г.г.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государс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венной, муниц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службы и кадров Админис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191738" w:rsidRPr="00191738" w:rsidTr="00191738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3.1.5.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принять участие в организации обуч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муниципальных служащих Админ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 впервые п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ступивших на м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ниципальную слу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бу Администрации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Ку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области для замещения должн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стей, включенных в перечни должн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стей, установле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ные нормативными правовыми актами Российской Фед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рации, по образов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тельным програ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мам в области пр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тиводействия ко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разовательных мероприятий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2018-2020г.г.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государс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венной, муниц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службы и кадров Админис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органы исполн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тельной власти Курской области</w:t>
            </w:r>
          </w:p>
        </w:tc>
      </w:tr>
    </w:tbl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графу «Наименование мероприятия» пункта 3.2.2 изложить в следующей редакции: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Вышнереутчанского сельсовета»;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3.3.5-3.3.6 следующего содержания: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61"/>
        <w:gridCol w:w="2176"/>
        <w:gridCol w:w="1364"/>
        <w:gridCol w:w="2210"/>
      </w:tblGrid>
      <w:tr w:rsidR="00191738" w:rsidRPr="00191738" w:rsidTr="00191738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3.3.5.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Размещение отчета о выполнении реги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нальной антикорру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ционной программы, планов (программ) противодействия ко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рупции в информац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онно-телекоммуникационной сети «Интернет» на официальном сайте муниципального обр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зования «Нижнереу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чанский сельсовет» Медвенского района Курской области в ра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деле «Антикоррупц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онная деятельность»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Информирование населения о резул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татах антикорру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ционной работы муниципальных органов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1 февр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ля года, следующего за </w:t>
            </w:r>
            <w:proofErr w:type="gramStart"/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отчетным</w:t>
            </w:r>
            <w:proofErr w:type="gramEnd"/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191738" w:rsidRPr="00191738" w:rsidTr="00191738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3.3.6.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 xml:space="preserve">Обеспечение введения 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требования об испол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зовании специального программного обесп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чения «Справки БК» всеми лицами, прете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дующими на замещ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ние должностей или замещающими дол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ности, осуществление полномочий по кот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рым влечет за собой обязанность предста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лять сведения о своих доходах, расходах, об имуществе и обяз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тельствах имуществе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ного характера, о дох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дах, расходах, об им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ществе и обязательс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вах имущественного характера своих супр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гов и несовершенн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летних детей, при з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полнении справок о доходах, расходах, об</w:t>
            </w:r>
            <w:proofErr w:type="gramEnd"/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имуществе</w:t>
            </w:r>
            <w:proofErr w:type="gramEnd"/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 xml:space="preserve"> и обяз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тельствах имуществе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ного характера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Совершенствование 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порядка предоста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с 1 января 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2019 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комитет Админис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рации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 по профила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иных прав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нарушений,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</w:tbl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lastRenderedPageBreak/>
        <w:t>»;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пункт 3.4.1изложить в следующей редакции: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1869"/>
        <w:gridCol w:w="2209"/>
        <w:gridCol w:w="1364"/>
        <w:gridCol w:w="1900"/>
      </w:tblGrid>
      <w:tr w:rsidR="00191738" w:rsidRPr="00191738" w:rsidTr="0019173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3.4.1.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Оказание соде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ствия в ежего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ном проведении социологических исследований в целях оценки уровня корру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в Курской области (с 2019 года - на основ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методики, утвержденной Правительством Российской Ф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дерации)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Оценка уровня ко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рупции и </w:t>
            </w:r>
            <w:proofErr w:type="gramStart"/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эффе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тивности</w:t>
            </w:r>
            <w:proofErr w:type="gramEnd"/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прин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маемых антико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рупционных мер в Курской области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– 2020г.г.,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30 янв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ря года, следующего за </w:t>
            </w:r>
            <w:proofErr w:type="gramStart"/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отчетным</w:t>
            </w:r>
            <w:proofErr w:type="gramEnd"/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Курской области по профилактике коррупционных и иных правон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рушений,</w:t>
            </w:r>
          </w:p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3.4.3-3.4.5 следующего содержания:</w:t>
      </w:r>
    </w:p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61"/>
        <w:gridCol w:w="1840"/>
        <w:gridCol w:w="1108"/>
        <w:gridCol w:w="2210"/>
      </w:tblGrid>
      <w:tr w:rsidR="00191738" w:rsidRPr="00191738" w:rsidTr="0019173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3.4.3.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Организация монит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ринга эффективности деятельности Админ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страции Вышнереу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чанского сельсовета Медвенского района по профилактике корру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ционных и иных пр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вонарушений в соо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ветствии с утвержде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Повышение э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деятельности по профилактике коррупционных и иных правон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– 2020 г.г.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191738" w:rsidRPr="00191738" w:rsidTr="0019173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3.4.4.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Организация монит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ринга размещения на официальном сайте муниципального обр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зования «Нижнереу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чанский сельсовет» Медвенского района Курской области в и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формационно-телекоммуникационной сети «Интернет» акт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альной информации о мерах по профилактике и противодействию коррупции в соответс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вии с утвержденной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деятельности по профилактике коррупционных и иных правон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– 2020 г.г.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191738" w:rsidRPr="00191738" w:rsidTr="0019173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3.4.5.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Обобщение практики проведения меропри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тий по профилактике коррупции Админис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рации Вышнереутча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ского сельсовета Ме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венского района Ку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ской области, в том числе по результатам мониторинга (прове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ки) исполнения закон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дательства о против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kern w:val="0"/>
                <w:lang w:eastAsia="ru-RU" w:bidi="ar-SA"/>
              </w:rPr>
              <w:t>действии коррупции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деятельности по профилактике коррупционных и иных правон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1738" w:rsidRPr="00191738" w:rsidRDefault="00191738" w:rsidP="0019173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Админис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 по профила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иных прав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19173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нарушений</w:t>
            </w:r>
          </w:p>
        </w:tc>
      </w:tr>
    </w:tbl>
    <w:p w:rsidR="00191738" w:rsidRPr="00191738" w:rsidRDefault="00191738" w:rsidP="0019173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91738">
        <w:rPr>
          <w:rFonts w:eastAsia="Times New Roman" w:cs="Times New Roman"/>
          <w:color w:val="000000"/>
          <w:kern w:val="0"/>
          <w:lang w:eastAsia="ru-RU" w:bidi="ar-SA"/>
        </w:rPr>
        <w:t>».</w:t>
      </w:r>
    </w:p>
    <w:p w:rsidR="00D02555" w:rsidRPr="00191738" w:rsidRDefault="00D02555" w:rsidP="00191738"/>
    <w:sectPr w:rsidR="00D02555" w:rsidRPr="00191738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B1" w:rsidRDefault="002A29B1" w:rsidP="00D02555">
      <w:r>
        <w:separator/>
      </w:r>
    </w:p>
  </w:endnote>
  <w:endnote w:type="continuationSeparator" w:id="0">
    <w:p w:rsidR="002A29B1" w:rsidRDefault="002A29B1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B1" w:rsidRDefault="002A29B1" w:rsidP="00D02555">
      <w:r w:rsidRPr="00D02555">
        <w:rPr>
          <w:color w:val="000000"/>
        </w:rPr>
        <w:separator/>
      </w:r>
    </w:p>
  </w:footnote>
  <w:footnote w:type="continuationSeparator" w:id="0">
    <w:p w:rsidR="002A29B1" w:rsidRDefault="002A29B1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91738"/>
    <w:rsid w:val="001D2C5A"/>
    <w:rsid w:val="002A29B1"/>
    <w:rsid w:val="002F65E0"/>
    <w:rsid w:val="00373C46"/>
    <w:rsid w:val="006F0ADF"/>
    <w:rsid w:val="0071122D"/>
    <w:rsid w:val="00721259"/>
    <w:rsid w:val="007B3B7E"/>
    <w:rsid w:val="00817892"/>
    <w:rsid w:val="0085302E"/>
    <w:rsid w:val="00A446C3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27</cp:revision>
  <dcterms:created xsi:type="dcterms:W3CDTF">2023-09-29T04:14:00Z</dcterms:created>
  <dcterms:modified xsi:type="dcterms:W3CDTF">2023-09-29T04:34:00Z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