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15" w:rsidRPr="00DB0115" w:rsidRDefault="00DB0115" w:rsidP="00DB0115">
      <w:pPr>
        <w:widowControl/>
        <w:numPr>
          <w:ilvl w:val="0"/>
          <w:numId w:val="38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DB0115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Инструкции по делопроизводству и Правил оформления документов в Администрации 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25.04.2017 года № 48-па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righ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Инструкции по дел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производству и Правил оформления документов в Администрации Вышн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упорядочения и совершенствования процесса делопрои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водства в Администрации Вышнереутчанского сельсовета Медвенского района, в соответствии с приказом Министра культуры и массовых ко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муникаций Российской Федерации от 8 ноября 2005г. № 536 «О типовой инструкции по делопроизводству в федеральных органах исполнител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ной власти», Федеральным законом «Об общих принципах организации местного самоуправления в Российской Федерации», Уставом муниц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пального образования «Вышнереутчанский сельсовет» Медвенского ра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Курской области, Администрация Вышнереутчанского сельсовета Медвенского района 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прилагаемую Инструкцию по делопроизводству в А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министрации Вышнереутчанского сельсовета Медвенского района.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2.Признать утратившим силу постановление Администрации Вы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 от 17.01.2013 года № 4 «Об утверждении Инструкции по делопроизводству и Правил оформл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документов в Администрации Вышнереутчанского сельсовета Ме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возложить на начальника отдела по работе с обращениями, делопроизводству и кадровым вопросам Администрации Вышнереутчанского сельсовета В.Н. Бабина.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right="51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4.Постановление вступает в силу со дня его подписания.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284" w:firstLine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УТВЕРЖДЕНА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 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55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DB0115">
        <w:rPr>
          <w:rFonts w:eastAsia="Times New Roman" w:cs="Times New Roman"/>
          <w:color w:val="000000"/>
          <w:kern w:val="0"/>
          <w:lang w:eastAsia="ru-RU" w:bidi="ar-SA"/>
        </w:rPr>
        <w:t>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28" w:firstLine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от 10.04.2017года № 48-па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 w:firstLine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 w:firstLine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53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ИНСТРУКЦИЯ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 делопроизводству в Администрации Вышнереутчанского сельсовета Медвенского района 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1. Общие положения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1.1. Настоящая Инструкция по делопроизводству в Администрации Вышн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Медвенского района Курской области (далее – Инстру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ция) определяет единую систему делопроизводства и документооборота в Администрации Вышнереутчанского сельсовета Медвенского района Курской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ласти (далее – Администрация Вышнереутчанского сельсовета).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устанавливает единые требования к подготовке, обработке, хранению и использ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ванию образующихся в деятельности Администрации Вышнереутчанского сельсовета Медвенского района документов и разработана в целях совершенствования системы дел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производства, повышения эффективности работы с документами, обеспечения контроля за их исполнением.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Инструкция разработана в соответствии с федеральным законодательс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вом, </w:t>
      </w:r>
      <w:hyperlink r:id="rId8" w:history="1">
        <w:r w:rsidRPr="00DB0115">
          <w:rPr>
            <w:rFonts w:eastAsia="Times New Roman" w:cs="Times New Roman"/>
            <w:color w:val="33A6E3"/>
            <w:kern w:val="0"/>
            <w:lang w:eastAsia="ru-RU" w:bidi="ar-SA"/>
          </w:rPr>
          <w:t>Правилами</w:t>
        </w:r>
      </w:hyperlink>
      <w:r w:rsidRPr="00DB0115">
        <w:rPr>
          <w:rFonts w:eastAsia="Times New Roman" w:cs="Times New Roman"/>
          <w:color w:val="000000"/>
          <w:kern w:val="0"/>
          <w:lang w:eastAsia="ru-RU" w:bidi="ar-SA"/>
        </w:rPr>
        <w:t> делопроизводства в федеральных органах исполнительной власти, утве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жденными постановлением Правительства Российской Федерации от 15 июня 2009 г. №477, </w:t>
      </w:r>
      <w:hyperlink r:id="rId9" w:history="1">
        <w:r w:rsidRPr="00DB0115">
          <w:rPr>
            <w:rFonts w:eastAsia="Times New Roman" w:cs="Times New Roman"/>
            <w:color w:val="33A6E3"/>
            <w:kern w:val="0"/>
            <w:lang w:eastAsia="ru-RU" w:bidi="ar-SA"/>
          </w:rPr>
          <w:t>ГОСТом Р 6.30-2003</w:t>
        </w:r>
      </w:hyperlink>
      <w:r w:rsidRPr="00DB0115">
        <w:rPr>
          <w:rFonts w:eastAsia="Times New Roman" w:cs="Times New Roman"/>
          <w:color w:val="000000"/>
          <w:kern w:val="0"/>
          <w:lang w:eastAsia="ru-RU" w:bidi="ar-SA"/>
        </w:rPr>
        <w:t> «Унифицированные системы документации. Унифицирова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ная система организационно-распорядительной документации. Требования к оформлению документов», принятым постановлением Государственного комитета Российской Федер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ции по стандартизации и метрологии от 03.03.2003 №65-ст, Методическ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ми </w:t>
      </w:r>
      <w:hyperlink r:id="rId10" w:history="1">
        <w:r w:rsidRPr="00DB0115">
          <w:rPr>
            <w:rFonts w:eastAsia="Times New Roman" w:cs="Times New Roman"/>
            <w:color w:val="33A6E3"/>
            <w:kern w:val="0"/>
            <w:lang w:eastAsia="ru-RU" w:bidi="ar-SA"/>
          </w:rPr>
          <w:t>рекомендациями</w:t>
        </w:r>
      </w:hyperlink>
      <w:r w:rsidRPr="00DB0115">
        <w:rPr>
          <w:rFonts w:eastAsia="Times New Roman" w:cs="Times New Roman"/>
          <w:color w:val="000000"/>
          <w:kern w:val="0"/>
          <w:lang w:eastAsia="ru-RU" w:bidi="ar-SA"/>
        </w:rPr>
        <w:t> по разработке инструкций по делопроизводству в федеральных орг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нах исполнительной власти, утвержденными приказом Росархива от 23.12.2009 №76, Пр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вилами организации хранения, комплектования, учета и использования документов а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хивного фонда Российской Федерации и других архивных документов в органах госуда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ственной власти, органах местного самоуправления и организациях, утвержденными пр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казом Минкультуры России от 31.03.2015 №526, </w:t>
      </w:r>
      <w:hyperlink r:id="rId11" w:history="1">
        <w:r w:rsidRPr="00DB0115">
          <w:rPr>
            <w:rFonts w:eastAsia="Times New Roman" w:cs="Times New Roman"/>
            <w:color w:val="33A6E3"/>
            <w:kern w:val="0"/>
            <w:lang w:eastAsia="ru-RU" w:bidi="ar-SA"/>
          </w:rPr>
          <w:t>Регламентом</w:t>
        </w:r>
      </w:hyperlink>
      <w:r w:rsidRPr="00DB0115">
        <w:rPr>
          <w:rFonts w:eastAsia="Times New Roman" w:cs="Times New Roman"/>
          <w:color w:val="000000"/>
          <w:kern w:val="0"/>
          <w:lang w:eastAsia="ru-RU" w:bidi="ar-SA"/>
        </w:rPr>
        <w:t> Администрации Курской области, утвержденным постановлением Губернатора Курской области от 22.02.2012 №86-пг.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1.2.Выполнение требований настоящей Инструкции обязательно для всех работн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ков Администрации Вышнереутчанского сельсовета Медвенского района.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1.3. Положения настоящей Инструкции распространяются на организацию работы с документами независимо от вида носителя, в том числе электронными документами.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1.4. Положения настоящей Инструкции не распространяются на организацию раб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ты с документами, содержащими сведения, составляющие государственную тайну.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1.5. Организацию, ведение и совершенствование делопроизводства на основе ед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ной политики использования современных информационных технологий в работе с док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ментами, методическое руководство и контроль за соблюдением установленного порядка работы с документами в Администрации Вышнереутчанского сельсовета Медвенского района осуществляет начальник отдела по работе с обращениями, делопроизводству и кадровым вопросам Администрации Вышнереутчанского сельсовета (далее – начальник отдела Администрации Вышнереутчанского сельсовета), который отвечает за: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соблюдением сроков исполнения контрольных писем и других документов;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организацию использования в Администрации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 средств факсимильной связи и копировальной техники;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проведение инструктажа вновь принятых в Администрацию Вышнереутча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 сотрудников по вопросам организации работы с документами;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учет печатей и штампов, используемых в Администрации Вышнереутчанск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 сельсовета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1.6. Ведение делопроизводства, контроль за своевременным исполнением документов, упорядочение документооборота, учет, сохранность и своевременная сдача документов в архив осуществляются ответственным за ведение делопрои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водства в Администрации сельсовета, назначаемого распоряжен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ем 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1.7. На ответственного за ведение делопроизводства в Администрации Вышнереутчанского сельсовета возлагаются следующие основные функции: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прием и учет поступающих документов с подтверждением получения ли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ной подписью и записью даты получения в регистрационном журнале или на вт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ром экземпляре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передача документов на рассмотрение Главы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 и, по визе Главы Вышнереутчанского сельсовета, исполнителю;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учет и регистрация исходящих из Администрации Вышнереутчанского сел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документов, проверка правильности их оформления и передача их на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правку;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прохождением документов в Администрации Вышнереутчанск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 сельсовета;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справочно-информационной работы по вопросам прохождения и исполнения документов, подготовка для Главы Вышнереутчанского сельсовета сводок об исполненных и находящихся на исполнении документах;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проверка фактического наличия у исполнителя документов, находящихся у него на исполнении;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своевременным закрытием в дела исполненных документов;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ведение и формирование дел в соответствии с номенклатурой дел;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подготовка заявок на получение канцелярских принадлежностей, их учет и выдача.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1.8. Права и обязанности ответственных за ведение делопроизводства в 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министрации определяются их должностными инструкциями.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1.9. Организационно-методическое руководство и контроль за состоянием делопроизводства в Администрации сельсовета осуществляет Глава Вышнереу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1.10. Глава Вышнереутчанского сельсовета имеет право давать разъяснения по вопросам ведения делопроизводства.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1.11. При увольнении, перемещении, уходе работников в отпуск или в др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гих подобных случаях все не исполненные ими документы передаются по указ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нию Главы Вышнереутчанского сельсовета другому работнику, временно испо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няющему обязанности или принятому на эту должность.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1.12. При применении компьютерной технологии соблюдаются все правила работы с документами в соответствии с требованиями настоящей Инструкции.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1.13. Сотрудники Администрации Вышнереутчанского сельсовета должны знать и выполнять все требования настоящей Инструкции.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1.14. При работе с подписанными документами в Администрации Вышнер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не разрешается вносить в них исправления, делать какие-либо пометки.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1.15. Работать с документами вне служебных помещений запрещается.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1.16. Информация, содержащаяся в документах, в том числе в проектах правовых актов Администрации Вышнереутчанского сельсовета на стадии их подготовки является конфиденциальной и может использоваться только в служебных целях в соответствии с полномочиями должностного лица, работающего или знакомящегося с соответствующими документами.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1.17. Об утрате документа исполнитель незамедлительно сообщается Главе Вы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и назначается служебное расследование.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2. Документация Администрации Вышнереутчанского 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2.1. Деятельность Администрации Вышнереутчанского сельсовета обеспеч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вается системой взаимоувязанных документов, составляющих его документацио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ную базу. Состав документационной базы определяется компетенцией Админис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кругом управленческих функций, порядком разрешения вопросов (единоначальный или коллегиальный), объемом и характ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ром взаимосвязей между Администрацией, подчиненными и сторонними организ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циями.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Документирование управленческой деятельности заключается в фиксации на бумаге или других носителях по установленным правилам управленческих де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ствий, то есть в создании управленческих документов.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2.2. Документация Администрации Вышнереутчанского сельсовета состоит из организационно-распорядительных документов и муниципальных правовых 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тов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2.3. В соответствии с Уставом муниципального образования «Вышнереу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чанский сельсовет» Медвенского района Курской области (далее – Устав Вышн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сельсовета) Администрация Вышнереутчанского сельсовета прин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мает и издает: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 и распоряжения Администрации Вышнереутчанского сел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по вопросам, входящим в компетенцию Администрации Вышнереутчанского сельсовета, решения Собрания депутатов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 (Приложение №1);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Постановлениями Администрации Вышнереутчанского сельсовета оформл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ются муниципальные правовые акты постоянного и временного характера, соде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жащие, изменяющие либо отменяющие нормы права, рассчитанные на многокра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ное применение.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Распоряжениями Администрации Вышнереутчанского сельсовета (распор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жения по основной деятельности Администрации Вышнереутчанского сельсовета и распоряжения по личному составу Администрации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та)оформляются муниципальные правовые акты, рассчитанные на однократное применение, по оперативным организационным, кадровым и другим вопросам распорядительного характера, в том числе о поощрении, выделении денежных средств, проведении различных мероприятий и др.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2.4. Муниципальные правовые акты, затрагивающие права, свободы, об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занности и законные интересы населения Вышнереутчанского сельсовета, вступ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ют в силу после их официального опубликования (обнародования).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2.5. Организационно-распорядительными документами Администрации Вышнереутчанского сельсовета являются: решения, протоколы, акты, письма, служебные записки, инструкции, правила, положения, телеграммы и другие док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менты, которые фиксируют решения административных и организационных 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просов, вопросов управления, взаимодействия, обеспечения и регулирования де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2.6. Руководители муниципальных учреждений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 Медвенского района издают приказы в пределах своей компетенции и в соо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действующим законодательством и Уставами.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2.7. Порядок подготовки, согласования, издания и рассылки муниципальных правовых актов Администрации Вышнереутчанского сельсовета устанавливается настоящей Инструкцией.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2.8. Документы Администрации Вышнереутчанского сельсовета разрабат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ваются, согласуются, утверждаются, исполняются, изменяются, отменяются, 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знаются утратившими силу, списываются «в дело».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 Подготовка и оформление документов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разрабатываются в порядке исполнения поручений или в ин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циативном порядке.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3.1. Общие правила оформления документов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подготовке документов в Администрации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та рекомендуется применять текстовой редактор WindowsWord с использованием шрифтов TimesNewRoman размером 14 (в отдельных случаях для оформления приложений к документам большого объема и табличных материалов может быть 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применен шрифт размером 12 - 13) с использованием одинарного или полуторного межстрочного интервала.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Для выделения части текста документа, заголовка, примечания допустимо использовать полужирное начертание, курсив, подчеркивание или смещение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носительно границ основного текста.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Каждый напечатанный лист документа, оформленный как на бланке, так и без бланка, имеет следующие размеры полей: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левое – не менее 20 мм,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правое – не менее 10 мм,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верхнее - не менее 20 мм,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нижнее - не менее 20 мм.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оформлении текста на двух или более страницах вторая и последующие страницы должны быть пронумерованы. Нумерация сквозная. Порядковые номера страниц проставляются посередине верхнего поля страницы арабскими цифрами без слова «страница» (стр.) и знаков препинания.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Документы, составленные на основании законов, указов, постановлений, распоряжений вышестоящих органов, постановлений и распоряжений Админис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должны содержать ссылку на них.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тексте документов допускаются только общепринятые сокращения (ОАО, УВД и т.д.).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Каждый документ состоит из отдельных составляющих его элементов, наз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ваемых реквизитами.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Набор реквизитов, которые могут встретиться при составлении, оформлении и обработке документов, следующий: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органа –Российская Федерация Курская область Медвенский район Администрация Вышнереутчанского сельсовета;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индекс предприятия связи, почтовый адрес, номер телефона, номер тел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факса, электронный адрес;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дата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индекс (номер)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ссылка на индекс (номер) и дату входящего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вида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место составления или издания;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гриф и пометка ограничения доступа к документу;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адресат;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гриф приложения;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 наличии приложения;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гриф утверждения;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резолюция;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согласование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печать;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 заверении копии;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фамилия исполнителя и номер его телефона;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об исполнении документа и направлении его «в дело»;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идентификатор факсимильной связи;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идентификатор электронной копии документа;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 поступлении (регистрационный штамп).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отдельном конкретном документе состав указанных реквизитов может быть иной. Например, при необходимости на проекте документа может быть 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ставлена пометка «Проект». Этот реквизит располагается в правом верхнем углу первой страницы проекта документа и ограничивается его правым полем.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lastRenderedPageBreak/>
        <w:t>3.2. Требования к оформлению реквизитов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3.2.1. Наименование организации - автора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Администрации сельсовета указываются точно в соответс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вии со структурой и штатным расписанием.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Обязательно указываются полный почтовый адрес, номер телефона, тел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факса, электронный адрес, если таковые имеются.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3.2.2. Дата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оформленных на стандартных листах бумаги, дата проста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ляется: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грифе утверждения или грифе согласования в соответствии с располож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нием этого реквизита;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 наименованием должности лица, подписавшего документ (печатается от левой границы текстового поля на расстоянии 2 - 3 межстрочных интервалов от предыдущего реквизита).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Датой документа является дата его подписания: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для документа, принимаемого коллегиальным органом, - дата его принятия;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для утверждаемого документа - дата утверждения.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Дата проставляется должностным лицом, подписывающим или утвержда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щим документ.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Для документов, составленных несколькими предприятиями, учреждениями и организациями, датой документа является дата подписания его последним. Цифровой способ датирования используется при визировании, написании резол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ций, оформлении учетных карточек, проставлении отметок об исполнении док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 и в иных случаях (например: 01.09.2006г.). Словесно-цифровой способ применяется в текстах документов при датировании нормативных правовых актов, справок, поручений, финансовых и других служебных документов (например: 21 ноября 2006 года).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3.2.3. Индекс (номер)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оформленных на стандартных листах бумаги, номер 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ставляется под датой. Номер печатается от левой границы текстового поля с тем же межстрочным интервалом, с каким печатается документ.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Каждому виду документа соответствует свой порядок формирования ном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3.2.4. Ссылка на номер и дату входящего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оформленных на стандартных листах бумаги, ссылка печ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тается под номером письма от левой границы текстового поля.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документ является ответом на входящий документ, данный реквизит обязателен.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3.2.5. Наименование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документа должно соответствовать компетенции Главы сел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совета, содержанию документируемого (управленческого) действия и форме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кумента (постановление, распоряжение, приказ, инструкция, письмо и т.д.).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3.2.6. Гриф (пометка) ограничения доступа к документу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Гриф (пометка) «Для служебного пользования» с указанием номера экзем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ляра проставляется на первой странице документа, на обложке и титульном листе, а также на первой странице сопроводительного письма к документам, содерж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щим служебную информацию ограниченного распространения.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Гриф (пометка) печатается в правом верхнем углу документа и подчеркив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ется. Номер экземпляра проставляется ниже грифа (пометки) через 1,5 межстро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ных интервала и центрируется по отношению к нему.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3.2.7. Адресование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адресуются в органы или организации, их подразделения или конкретному должностному лицу.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Адресат указывается в правом верхнем поле документа, печатается через 1 межстрочный интервал и центрируется относительно самой длинной строки, 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жет выделяться полужирным шрифтом.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адресовании документа в департаменты, комитеты, управления, отд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лы, предприятия, организации, учреждения и подразделения без указания дол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ностного лица их наименования пишутся в именительном падеже,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МКУК «Вышнереутчанский сельский Дом культуры»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направлении документа должностному лицу название органа или орг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низации указываются в родительном падеже, а должность и фамилия адресата - в дательном,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Директору МКУК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«Вышнереутчанский сельский Дом культуры»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1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адресовании документа в несколько однородных органов или предпр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ятий, организаций и учреждений их наименования указываются обобщенно в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тельном падеже,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Руководителям муниципальных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учреждений культуры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3.2.8. Заголовок к тексту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составляется ко всем документам, текст которых превышает 4 - 6 строк, за исключением резолюций, даваемых руководителями подразделений по рассматриваемым документам, телефонограмм, телеграмм, извещений и докуме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тов, оформленных на бумаге формата А5.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должен кратко и точно раскрывать содержание документа и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вечать на вопрос "О чем?": "О мерах...", "О выделении...".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печатается от левой границы текстового поля на 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стоянии 3 межстрочных интервалов от предыдущего реквизита.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Заголовок, состоящий из двух или более строк (но не более четырех строк), печатается через 1 межстрочный интервал. Точка в конце заголовка не ставится, и он не заключается в кавычки.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3.2.9. Текст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документа должен быть ясным, кратким, обоснованным, обеспеч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вающим точное и однозначное восприятие изложенной в нем информации.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документа должен состоять из двух основных частей. В первой части приводится описание фактов и событий, послуживших основанием для составл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 документа. Во второй излагаются выводы, предложения, решения или прос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печатается на расстоянии 2 - 3 межстрочных интервалов от заголовка в установленных границах полей, центрируется по ширине листа.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Первая строка абзаца начинается на расстоянии 1,25 см от левой границы текстового поля.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3.2.10. Оформление приложений к документу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приложений в тексте документа на них обязательно делается ссылка.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Приложения печатаются на отдельных листах бумаги.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приложениях помещаются положения, регламенты, перечни, списки, гр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фики, таблицы, образцы документов и др.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Если в тексте дается ссылка "Согласно приложению", то на первой странице приложения в правом верхнем углу пишется слово "ПРИЛОЖЕНИЕ", ниже через 1 - 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1,5 межстрочных интервала дается ссылка на документ. Все составные части ре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визита центрируются относительно самой длинной строки и печатаются через 1 межстрочный интервал. Длина строки не должна превышать 8 см и ограничивае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ся правым полем документа. При наличии нескольких приложений они нумерую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ся,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1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приложения печатается центрованным способом, наим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нование вида документа - приложения (первое слово заголовка приложения) 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деляется заглавными буквами, полужирным шрифтом, может быть напечатано вразрядку (ПОЛОЖЕНИЕ, ПЕРЕЧЕНЬ, СПИСОК и т.д.) через 1 или 1,5 межстрочных интервала от последующих строк заголовка.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приложения отделяется от предыдущего реквизита 3 межстро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ными интервалами, от текста приложения - 2 - 3 межстрочными интервалами.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в приложении нескольких разделов их заголовки печатаются центровым способом (относительно границ текста). Точка в конце заголовка не ставится. Допускается выделять заголовки разделов полужирным шрифтом.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приложения может быть оформлен в виде таблицы. Графы и строки таблицы должны иметь заголовки, выраженные именем существительным в им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нительном падеже. Подзаголовки граф и строк грамматически должны быть согл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сованы с заголовками. Текст таблицы может быть напечатан через 1 межстрочный интервал.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таблицу печатают более чем на одной странице, заголовочная часть (наименование граф) повторяется на каждой странице.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3.2.11. Подпись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отделяется от последней строки текста 2 - 3 межстрочными инте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валами. В состав подписи входят: наименование должности лица, подписывающ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 документ, личная подпись и ее расшифровка (инициалы и фамилия).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должности печатается от левой границы текстового поля 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рез 1 межстрочный интервал и центрируется относительно самой длинной строки (в случае двух и более строк в наименовании подписи).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Расшифровка подписи располагается от предыдущего реквизита 2 ме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строчными интервалами и ограничивается правым полем. Инициалы имени и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чества ставятся перед фамилией без пробела.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может выделяться полужирным шрифтом,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подпись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 и распоряжения Администрации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 подписываются Главой Вышнереутчанского сельсовета. При отсутствии Главы Вышнереутчанского сельсовета (отпуск, командировка, болезнь) - лицом, на кот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рого возложено исполнение обязанностей в соответствии с распоряжением Адм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 и реквизит «Подпись» оформляется следующим образом: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И.о. Главы 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подпись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коллегиальных органов подписываются председательствующим на заседании коллегиального органа и секретарем (если он утвержден).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 документах, подготовленных комиссией, указываются не должности лиц, составивших их, а распределение обязанностей в составе комиссии.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подписании документов несколькими должностными лицами их подписи располагают одна под другой в последовательности соответственно иерархии 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нимаемой должности.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подписании документов несколькими лицами равных должностей их подписи располагают на одном уровне,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Начальник отдела Администрации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 Медвенского района подпись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должностное лицо, подпись которого заготовлена на проекте докуме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та, отсутствует, то документ должен подписываться лицом, исполняющим его об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занности, или его заместителем. При этом необходимо указывать фактическую должность лица, подписавшего документ, и его фамилию (исправления «и.о.», «зам.» вносятся машинописным способом или от руки). Не допускается подпис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вать документ с предлогом «за» или проставлением косой черты перед наимен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ванием должности.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(справки, информации, записки), направляемые Главе Вышнер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из подразделений Администрации Вышнереутчанского сельсовета, или те же документы, направляемые из одного подразделения в др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гое, подписываются только руководителями подразделений. На справках, инфо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мациях, записках указывается название соответствующего подразделения с обяз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тельной визой должностного лица.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Документы заверяются гербовой печатью Администрации Вышнереутчанского сельсовета в соответствии с настоящей Инструкцией.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При заверении соответствия копии документа подлиннику ниже реквизита «По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пись» проставляется отметка о заверении документа, включающая в себя: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заверительную надпись: «Верно» или «Копия верна»;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наименование должности лица, заверившего копию, личную подпись, расши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ровку подписи (инициалы, фамилия), дату заверения.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Копия верна, подлинник документа находится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в Администрации 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Начальник отдела Администрации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 подпись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Дата МП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При заверении копий правовых актов возможно использование специальных штампов.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Администрация Вышнереутчанского сельсовета выдает копии только тех док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ментов, которые создаются в Администрации Вышнереутчанского сельсовета. Копия д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кумента воспроизводится машинным способом или ксерокопируется. Текст документа перепечатывается полностью, включая отдельные элементы бланка.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При пересылке копии документа Администрации Вышнереутчанского сельсовета в другие организации или выдаче ее на руки представителю организации она должна быть заверена должностным лицом.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eastAsia="Times New Roman" w:cs="Times New Roman"/>
          <w:color w:val="000000"/>
          <w:kern w:val="0"/>
          <w:lang w:eastAsia="ru-RU" w:bidi="ar-SA"/>
        </w:rPr>
        <w:t>При оформлении копии с документов, касающихся прав и интересов граждан, на документе, с которого снята копия, делают отметку о том, кому и когда выдана, а на с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мой копии – отметку, что подлинник хранится в Администрации 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копия документа содержит более одного листа, то ее можно заверить двумя способами: отдельно заверить каждый лист копии либо прошить все листы, пронумеровать их и заверить на обратной стороне последнего листа на месте прошивки. Тогда нужно указать количество листов, например: "Копия на 6 листах верна".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Самостоятельно заверить можно прежде всего копии тех документов, которые составлены в Администрации Вышнереутчанского сельсовета (бухгалтерские документы, постановления, распоряжения, письма и проч.) (Пункт 1 Указа N 9779-X). Копии других документов можно заверять только в том случае, если подлинник хранится в Администрации Вышнереутчанского сельсовета (как, например, трудовые книжки р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DB0115">
        <w:rPr>
          <w:rFonts w:eastAsia="Times New Roman" w:cs="Times New Roman"/>
          <w:color w:val="000000"/>
          <w:kern w:val="0"/>
          <w:lang w:eastAsia="ru-RU" w:bidi="ar-SA"/>
        </w:rPr>
        <w:t>ботников).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3.2.12. Утверждение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в тексте документа формулировки "Утвердить" (прилагаемые положение, состав комиссии, перечень мероприятий и т.д.) на самом приложении в правом верхнем углу располагается слово "УТВЕРЖДЕНО" или "УТВЕРЖДЕН", ниже через 1 - 1,5 межстрочных интервала дается ссылка на документ с указанием даты и номера. В случае, когда документ утверждается лично руководителем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разделения, без ссылки на документ, печатается слово "УТВЕРЖДАЮ", а ниже - расшифровка подписи и дата утверждения. Все составные части реквизита це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трируются относительно самой длинной строки и печатаются через 1 межстро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ный интервал. Длина строки не должна превышать 8 см и ограничивается правым полем документа,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УТВЕРЖДЕНО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 Вышн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2017года № ______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УТВЕРЖДАЮ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"__" __________ 20___ года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Слова "УТВЕРЖДЕНО" и "УТВЕРЖДЕН" согласуются в роде и числе с первым словом наименования приложения: положение - УТВЕРЖДЕНО, программа - 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ВЕРЖДЕНА, мероприятия - УТВЕРЖДЕНЫ и т.д.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3.2.13. Резолюция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резолюции даются указания по исполнению документа.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резолюций должны входить следующие элементы: инициалы им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ни, отчества и фамилия исполнителя (исполнителей), содержание поручения, срок исполнения, подпись, дата.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не требующих дополнительных указаний и имеющих тип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вые сроки исполнения, в резолюции указываются исполнитель, подпись автора резолюции, дата.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Резолюция вносится руководителем на самом документе (обычно в верхнем левом углу), карточке-поручении или на сопроводительном бланке установленн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 образца. На сопроводительном бланке дата и номер документа, к которому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носится резолюция, пишется (печатается) в верхней части бланка в соответствии с расположением этих реквизитов. Дата резолюции ставится внизу под подписью.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3.2.14. Согласование документа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Согласование документа проводится при необходимости оценки обоснова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ности документа, соответствия его нормативным актам или ранее принятым реш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ниям и оформляется визой на документе или грифом согласования.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Представляемые на подпись документы визируются исполнителем, готов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щим проект документа.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Если в документе затрагиваются интересы предприятий, организаций, 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реждений, то может потребоваться внешнее согласование - получение виз их 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ководителей.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Визы включают в себя наименование должности, личную подпись визиру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щего документ должностного лица, расшифровку подписи (инициал имени и ф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милию) и дату.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Замечания, особые мнения и дополнения к проекту документа оформляются на отдельном листе.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Гриф согласования включает в себя слово "СОГЛАСОВАНО", наименование должности лица, с которым согласовывается документ (включая наименование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ганизации), личную подпись, расшифровку подписи и дату согласования или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звание документа, подтверждающего согласование, его дату и индекс.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СОГЛАСОВАНО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Директор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МКУК «Вышнереутчанский сельский Дом культуры»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"__" __________ 200_ года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Гриф согласования располагается ниже реквизита "Подпись" в левом ни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нем углу документа, длина строки не должна превышать 8 см, все строки центр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руются относительно самой длинной строки, или начало строк ограничивается 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вым полем.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Грифы согласования могут располагаться на отдельном "Листе согласов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ния", если содержание документа затрагивает интересы нескольких организаций. Лист согласования используется обычно при согласовании проектов муниципал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ных правовых актов Администрации сельсовета. На других документах (кроме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становления и распоряжения) делается отметка "Лист согласования прилагается".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3.2.15. Отметка о контроле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Реквизит проставляется на документах, подлежащих контролю, в виде штампа или пометки "Контроль" ниже реквизита "Индекс (номер) документа".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3.2.16. Фамилия исполнителя и номер его телефона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Фамилия и инициалы имени и отчества исполнителя документа и номер его телефона печатаются на лицевой или оборотной стороне последнего листа док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в нижнем левом углу. Реквизит печатается от левой границы текстового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3.3. Особенности работы с документами, содержащими служебную инфо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мацию ограниченного распространения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служебной информации ограниченного распространения относится несе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ретная информация, касающаяся деятельности предприятий, организаций, учре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дений и Администрации, ограничения на распространение которой диктуются служебной необходимостью.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документах, содержащих служебную информацию ограниченного 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пространения, проставляется пометка "Для служебного пользования" ("ДСП"). Они не подлежат опубликованию в открытой печати, передаче по радио и телевид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нию. Сотрудникам (исполнителям), допущенным к работе с документами "ДСП", запрещается сообщать устно или письменно кому бы то ни было сведения, соде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жащиеся в этих документах, если это не вызвано служебной необходимостью.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Необходимость проставления пометки "Для служебного пользования" на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кументах и изданиях, содержащих служебную информацию ограниченного распр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странения, определяется исполнителем и должностным лицом, подписывающим, утверждающим документ. Указанная пометка и номер экземпляра проставляются в 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правом верхнем углу первой страницы документа на обложке и титульном листе издания.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с пометкой "Для служебного пользования" регистрируются в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лопроизводстве Администрации Вышнереутчанского сельсовета. На оборотной стороне последнего листа каждого экземпляра оператор персональной ЭВМ ук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зывает количество отпечатанных экземпляров, фамилию и инициалы исполнителя, свою фамилию и дату печатания документа.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"ДСП" учитываются и регистрируются отдельно. При незнач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тельном объеме таких документов разрешается вести их учет совместно с другими документами с добавлением к регистрационному номеру пометки "ДСП".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Пересылаются документы "ДСП" другим предприятиям, организациям и 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реждениям фельдъегерской связью, заказными или ценными почтовыми отпра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лениями, хранятся в надежно запираемых и опечатываемых шкафах (ящиках, хр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нилищах). Размножение таких документов (снятие копий) производится с разр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шения заместителя Главы администрации.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 могут быть отнесены к служебной информации ограниченного распр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странения: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акты законодательства, устанавливающие правовой статус муниципальных органов, организаций, общественных объединений, свободы и обязанности гра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дан;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сведения о чрезвычайных ситуациях, опасных природных явлениях, экол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гическая, демографическая, санитарно-эпидемиологическая информация;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описание структуры органа муниципальной власти, его функций и форм деятельности, а также его адрес;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решения по заявлениям и обращениям граждан и юридических лиц;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сведения об исполнении бюджета, о состоянии экономики и потребностей населения.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 разглашение служебной информации ограниченного распространения, а также за нарушение порядка обращения с документами, содержащими такую 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формацию, муниципальный служащий может быть привлечен к дисциплинарной ответственности.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 Особенности подготовки и оформления отдельных видов документов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4.1. Подготовка и оформление муниципальных правовых и расп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рядительных актов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Порядок подготовки, согласования, издания и рассылки постановлений и распоряжений Администрации Вышнереутчанского сельсовета устанавливается соответствующим Положением о порядке подготовки муниципальных правовых и распорядительных актов Администрации Вышнереутчанского сельсовета, утве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жденным постановлением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 (распоряжения) Администрации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 печатаются на бланке установленной формы.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Верхнее поле документа устанавливается границами бланка постановления (распоряжения) Администрации Вышнереутчанского сельсовета. Левое поле - не менее 20 мм, правое – не менее 10 мм и нижнее - не менее 20 мм. При оформл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нии проекта постановления (распоряжения) Администрации Вышнереутчанского сельсовета на двух или более страницах верхнее поле этих страниц составляет 25 мм. Не допускается перенос на следующую страницу менее чем 2 последних пун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тов постановления (распоряжения), если предпоследний пункт состоит из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пунктов, то данный пункт можно разбивать, т.е. переносить подпункты.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 (распоряжение) Администрации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 имеет следующие реквизиты: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 Наименование вида муниципального правового акта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 Дата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Проставляется после подписания документа. Оформляется словесно-цифровым способом от левой границы поля.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 Регистрационный номер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Проставляется после подписания документа. Оформляется арабскими ци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рами от правой границы поля.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Дата и регистрационный номер проставляются в протокольной части дел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производителем.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 Заголовок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Печатается на расстоянии не менее 9 - 10 см от верхнего края листа от 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вой границы текстового поля (т.е. от предыдущего реквизита (это дата на бланке) 2 - 3 межстрочных интервалов).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Пишется с прописной буквы и отвечает, как правило, на вопрос "О чем (о ком)?" принят документ.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не берется в кавычки, точка в конце его не ставится.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Заголовок, состоящий из двух и более строк, печатается через 1 интервал, выделяется полужирным шрифтом. Заголовок не должен превышать более 4 строк.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 Текст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Отделяется от заголовка 3 межстрочными интервалами.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постановления (распоряжения) печатается от левой границы текст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вого поля и выравнивается по левой и правой границам. Первая строка абзаца начинается на расстоянии 1,25 см от левой границы текстового поля. Текст печ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тается шрифтом размером № 14 через 1 - 1,5 межстрочных интервала.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Текстовая часть постановления Администрации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вета, как правило, подразделяется на преамбулу и постановляющую часть (в 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поряжении - распорядительную часть).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Преамбула в постановлениях Администрации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 завершается словом "постановляет", которое печатается заглавными буквами. Преамбула при оформлении распоряжений может отсутствовать, если предпис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ваемые действия в разъяснении не нуждаются.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Пункты в тексте постановления (распоряжения) нумеруются арабскими цифрами с точкой и заголовков не имеют.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Пункты могут разделяться на подпункты, которые могут нумероваться ара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скими цифрами или строчными буквами с закрываю округляющей круглой ско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 должно содержать пункт о возложении контроля на ко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кретное должностное лицо за его исполнением, а в случае необходимости и срок исполнения данного документа.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приложений к постановлению (распоряжению) Администрации Вышнереутчанского сельсовета в тексте документа на них обязательно делается ссылка.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6. Подпись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Отделяется от текста 3 интервалами.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Состоит из слов «Глава Вышнереутчанского сельсовета Медвенского 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она», инициалов имени, отчества и фамилия Главы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7. Приложения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Приложения к постановлениям (распоряжениям) Администрации Вышнер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оформляются на отдельных листах бумаги.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Размеры полей, шрифты и межстрочные интервалы при печатании прил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жений идентичны размерам, применяемым при печатании текстов постановлений (распоряжений) (для оформления приложений большого объема и табличных 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териалов можно применять размер шрифта 12 - 13).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 приложениях помещаются положения, регламенты, перечни, списки, гр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фики, таблицы и др. Приложения подписываются должностным лицом, подгот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вившего проект.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тексте дается ссылка "согласно приложению", то на первой странице приложения в правом верхнем углу пишется слово "ПРИЛОЖЕНИЕ", ниже, через 1 межстрочный интервал, дается ссылка на постановление (распоряжение) Админ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 Вышнереутчанского сельсовета, его дату и номер (к постановлению (ра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поряжению) Администрации Вышнереутчанского сельсовета от "__" __________ 200_ года № ___).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Все составные части реквизита центрируются относительно самой длинной строки. Длина строки не должна превышать 8 см и ограничивается правым полем документа. При наличии нескольких приложений они нумеруются в соответству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щем порядке,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№1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 Вышн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200_ года № ______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или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№2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распоряжению Администрации Вышн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200_ года № ______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в тексте акта формулировки "Утвердить" (прилагаемое пол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жение - состав комиссии, перечень мероприятий и т.д.) на самом приложении в правом верхнем углу располагается слово УТВЕРЖДЕНО или УТВЕРЖДЕН со ссы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кой на постановление (распоряжение), его дату, номер,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УТВЕРЖДЕНО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200_ года № _______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или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УТВЕРЖДЕНО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распоряжением Администрации Вышнер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 "__" __________ 200_ года № _______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Слова "УТВЕРЖДЕНО" и "УТВЕРЖДЕН" согласуются в роде и числе с первым словом наименования приложения: положение - УТВЕРЖДЕНО, программа - 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ВЕРЖДЕНА, мероприятия - УТВЕРЖДЕНЫ.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приложения печатается центрированным способом.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именование вида документа - приложения (первое слово заголовка приложения) выделяется прописными буквами, полужирным шрифтом и может быть напечатано вразрядку (ПОЛОЖЕНИЕ, СПИСОК и т.д.). Межстрочный интервал между первой строкой заголовка и последующими строками может быть увеличен на 0,5 ме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строчного интервала.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приложения отделяется от даты и номера акта 3 межстрочными интервалами, от текста приложения - 3 межстрочными интервалами.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наличии в тексте приложения нескольких разделов их заголовки печ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таются центрованным способом (относительно границ текста). Точка в конце заг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ловка не ставится. Допускается выделять заголовки разделов полужирным шри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приложения может быть оформлен в виде таблицы. Графы и строки таблицы должны иметь заголовки, выраженные именем существительным в им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нительном падеже. Подзаголовки граф и строк грамматически должны быть согл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сованы с заголовками.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таблицу печатают более чем на одной странице, заголовочная часть таблицы (наименование граф) повторяется на каждой странице.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Листы приложения нумеруются самостоятельно, начиная со второго листа.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положениях, программах, уставах и других подобных документах разделы и главы нумеруются, как правило, римскими цифрами, а пункты и подпункты - так же, как и в тексте постановления Администрации Вышнереутчанского сельсовета. В указанных документах их составные части (разделы, подразделы, пункты,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пункты) можно нумеровать арабскими цифрами. Подразделы нумеруют в пределах раздела. Номер подраздела может состоять из номера раздела и подраздела, 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деленных точкой (например, 1.1). Номер пункта может состоять из номеров 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дела, подраздела и пункта, разделенных точками (например, 1.1.1). Пункты при необходимости могут подразделяться на подпункты, которые должны иметь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рядковую нумерацию в пределах каждого пункта (например, 1.2.2.1).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8.Визы (подготовка и согласование)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Необходимым условием введения постановления (распоряжения) в действие является его подготовка и согласование.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Визы подготовки и согласования оформляются на специальном листе (бла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ке) "Лист согласования".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Виза включает в себя должность, личную подпись, расшифровку личной подписи и дату, готовившего документ, и должность визирующего, личную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пись, расшифровку личной подписи и дату.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 (распоряжение) подготовлено, постановление (распоряж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ние) согласовано.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разделе "Постановление подготовлено" печатаются наименование дол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ности и инициалы имени, фамилия должностного лица, которое фактически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ставит свою визу.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разделе "Постановление согласовано" печатаются наименование должн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сти, инициалы имени, фамилия должностного лица, которое фактически поставит свою визу.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Согласование производится в соответствии с Положением о порядке подг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товки муниципальных правовых и распорядительных актов Администрации Вы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сельсовета, утвержденным постановлением Администрации Вы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Начальник отдела Администрации Вышнереутчанского сельсовета в обяз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тельном порядке визируют постановления (распоряжения) Администрации Вы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После завершения процедуры подготовки постановление (распоряжение) совместно с прилагаемыми к нему документами, листом согласования и реестром рассылки передается Главе Вышнереутчанского сельсовета для подписания.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4.2. Подготовка и оформление служебных писем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Содержание служебного письма должно быть кратким, ясным, аргументир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ванным, обеспечивать точное и однозначное восприятие содержащейся в нем 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формации.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4.2.1. Служебные письма готовятся: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как ответы о выполнении поручений Губернатора Курской области, Главы Медвенского района;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как ответы на обращения граждан по вопросам, относящимся к компете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ции Администрации Вышнереутчанского сельсовета;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как поручения и запросы, направляемые в предприятия, организации и 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реждения, расположенные на территории Вышнереутчанского сельсовета;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как инициативные письма.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4.2.2. Сроки подготовки ответных писем устанавливаются резолюцией Гл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4.2.3. Служебные письма оформляются на бланках Администрации Вышн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оформлении письма на двух и более страницах вторая и последующие страницы нумеруются посередине поля листа арабскими цифрами.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4.2.4. Служебное письмо имеет следующие реквизиты: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Датой письма является дата его подписания. Дата оформляется словесно-цифровым способом,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19 марта 2017 года или 19.03.2017г.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Исходящий номер.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письмах, оформленных на бланках Администрации Вышнереутчанского сельсовета за подписью Главы Вышнереутчанского сельсовета или его уполном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ченным представителем, исходящий номер проставляется делопроизводителем и отправляется адресату,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 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123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Исходящий номер в письмах, которые являются ответами на входящую сл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жебную корреспонденцию, соответствует регистрационному номеру входящего письма,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 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1423.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Адресат.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Адресат располагается в правом верхнем углу первого листа документа. Все составные части реквизита центрируются относительно самой длинной строки, 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торая ограничивается правым полем документа. Может использоваться полужи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ный шрифт.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адресата входит наименование предприятия, организации, учре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дения и подразделения, наименование должности, инициалы и фамилия получ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теля. Если служебное письмо адресовано частному лицу - фамилия и инициалы лица.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предприятия, организации, учреждения и подразделения, а также наименование должности печатаются через 1 межстрочный интервал. Ин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циалы и фамилия отделяются от наименования должности 1 - 1,5 межстрочными интервалами.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Наименования предприятия, организации, учреждения и подразделения пишут полностью в именительном падеже,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Курская областная Дума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Служебное письмо адресуется лицу в случае, если именно это должностное лицо будет рассматривать и принимать решения по вопросам, поставленным в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правляемом ему документе. Все реквизиты печатаются в дательном и родительном падежах,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Главе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Если служебное письмо адресуется лицу, имеющему ученое звание или уч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ную степень, то перед фамилией может указываться звание или степень, напр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Ректору Курской государственной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сельскохозяйственной академии,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профессору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служебное письмо адресуется руководителям нескольких однородных организаций, то их следует указывать обобщенно,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Директорам муниципальных унитарных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предприятий (учреждений)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адресовании документа физическому лицу инициалы получателя ук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зываются после фамилии, затем указывается почтовый адрес. Элементы почтов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 адреса указывают в последовательности, установленной Правилами оказания услуг почтовой связи,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. Фамилия И.О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с. Верхний Реутец, ул. Белобородовка. д. 15, кв.16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Медвенский район,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Курская область, 307048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Письмо не должно содержать больше четырех адресатов. Слово "Копия"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ред вторым, третьим, четвертым адресатом не пишется. При этом каждый экзем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ляр письма должен быть оформлен и подписан; адресат, которому направляется экземпляр, подчеркивается,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Председателю комитета строительства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 стройиндустрии 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Председателю комитета транспорта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 связи 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Председателю комитета строительства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 эксплуатации автомобильных дорог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3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направлении письма более чем в четыре адреса на отдельном листе 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ставляют указатель рассылки и на каждом письме указывают только одного адр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сата.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Полный почтовый адрес указывается составителем документа в случае его направления корреспонденту, не входящему в утвержденный указатель рассылки, или частному лицу.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документа должен быть кратким и точно передавать смысл текста, отвечать на вопрос "О чем?" - "О выделении...", "Об изменении..." и т.д. Заголовок составляется лицом, готовящим проект документа.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тексту документов, оформленных на бланках формата А5, заголовок не составляется.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печатается от левой границы текстового поля строчными буквами (за исключением начальной буквы) через 1 межстрочный интервал. Строка заг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ловка к тексту не должна превышать 28 печатных знаков. Точка в конце заголовка не ставится, и он не заключается в кавычки.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служебного письма, как правило, должен касаться одного вопроса или нескольких вопросов, если они взаимосвязаны и будут рассматриваться в одном подразделении организации-адресата.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Тексты ответных писем должны точно соответствовать заданиям, зафикс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рованным в резолюции руководителя. В таких письмах указываются номер и дата документа, на который дается ответ. В этом случае номер и дата документа дол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 быть вынесены в заголовок.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Допускается начинать текст письма с уважительного обращения к адресату, которое печатается центрованным способом,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Уважаемый ______________________________!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письма обычно излагается от первого лица множественного числа (просим, направляем и т.д.) или от 3-го лица единственного числа (Администр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ция вносит (считает), и т.д.), а также от 1-го лица единственного числа (прошу..., направляю... и т.д.)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письма, как правило, состоит из двух частей. В первой части излаг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ется причина, основание или обоснование составления письма, приводятся ссылки на документы, являющиеся основанием подготовки письма. Во второй части,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чинающейся с абзаца, помещаются выводы, предложения, просьбы, решения и т.д.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отделяется от заголовка 3 межстрочными интервалами, печатается через 1 - 1,5 межстрочных интервала и выравнивается по ширине листа. Первая строка абзаца начинается на расстоянии 1,25 см от левой границы текстового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Слово «Приложение» отделяется от текста 1,5 - 2 межстрочными интерв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лами. После слова «Приложение» ставится двоеточие. Текст приложения печат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ется через 1 межстрочный интервал.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письмо имеет приложение, названное в тексте, то отметка о нем дел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ется ниже текста документа по форме: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Приложение: на 5 листах в 2 экз. Только адресату.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тексте несколько приложений или если приложения в тексте док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не названы, то наименования приложенных документов перечисляются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сле текста с указанием количества листов и экземпляров каждого документа: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Приложения: 1. Справка об исполнении бюджета за 3 месяца 2017 года на 7 листах.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21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 Пояснительная записка к проекту бюджетана 2017 год на 2 листах.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21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3. Проект бюджета на 2017 год на 8 листах.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212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Только адресату.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приложение направляется не во все указанные в письме адреса, то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метка о наличии приложения оформляется по форме: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Приложение: на 2 листах во второй адрес.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приложения сброшюрованы, то количество листов не указывается,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Приложение: программа в 3 экз. Только адресату.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Служебные письма, документы, направляемые в вышестоящие органы,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чиненным и сторонним предприятиям, организациям, учреждениям, гражданам, подписывает только Глава, в случае его отсутствия (болезнь, командировка,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пуск) –должностное лицо, на которого возложены обязанности исполняющего обязанности.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подписи входят: наименование должности лица, подписавшего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кумент, личная подпись и ее расшифровка (инициалы и фамилия).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отделяется от предыдущего реквизита 3 межстрочными интерв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лами. Наименование должности, состоящее из одной строки, печатается от левой границы текстового поля. Если наименование должности состоит из двух и более строк, то слова «Глава», «Директор» могут располагаться центрованным способом по отношению к последующим строкам реквизита, центрированным относительно самой длинной строки.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Инициалы и фамилия печатаются у правой границы поля или на расстоянии не менее 12,4 см от левой границы текстового поля. Если длина строки в расши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ровке подписи превышает 4 см, допускается смещать ее в сторону площади, отв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денной для подписи.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письмо оформляется не на бланке, то в подписи указываются полное наименование должности, личная подпись, инициалы и фамилия.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подписании письма несколькими должностными лицами их подписи располагаются одна под другой в последовательности, соответствующей занима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мой должности.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подписании письма несколькими должностными лицами одного ранга их подписи располагаются на одном уровне и ограничиваются, соответственно, левой и правой границами текстового поля, а расшифровки подписей располаг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ются под наименованиями должностей и отделяются от них дополнительным 1,5 межстрочным интервалом.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Фамилия исполнителя и номер его телефона печатаются на лицевой стор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 последнего листа документа в левом нижнем углу,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Исполнитель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тел. 8(47146) 4-72-41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или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исп.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тел. 8(47146) 4-72-41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4.3. Подготовка и оформление служебных телеграмм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4.3.1. Телеграммы оформляются на листах бумаги формата А4 или А5 в двух экземплярах.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Телеграмма печатается заглавными буквами через 1 межстрочный интервал без знаков препинания.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4.3.2. Телеграммы имеют следующие реквизиты: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Адрес (Куда) (Кому).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состав адреса входит полный или условный телеграфный адрес организ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305000 КУРСК МАРАТА 9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КОМИТЕТ ФИНАНСОВ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телеграмма направляется в организацию, расположенную в городе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ластного или краевого подчинения, в адресе необходимо указывать наименование соответствующей области или края,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ОБОЯНЬ КУРСКОЙ; НАРО-ФОМИНСК МОСКОВСКОЙ; ПАСАШКОВ МАГАДА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СКОЙ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организации печатается в дательном падеже и отделяется от телеграфного текста 1,5 межстрочным интервалом: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ЧЕРТУШКИНСКОГО БУРЯТСКОГО АВТОНОМНОГО ОКРУГА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или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СЕРГЕЕВСКОЙ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направлении телеграммы должностному или частному лицу должность и фамилия получателя печатаются в дательном падеже,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ДЕПУТАТУ ГОСУДАРСТВЕННОЙ ДУМЫ ФЕДЕРАЛЬНОГО СОБРАНИЯ РОССИ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отделяется от предыдущего реквизита 1,5 межстрочным интервалом.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телеграммы допускается начинать с обращения к адресату, которое печатается центрованным способом,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УВАЖАЕМАЯ СВЕТЛАНА АНАТОЛЬЕВНА ВСКЛ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Текст телеграммы излагается кратко, без союзов и предлогов, без переноса слов, исправлений и не должен превышать двух машинописных страниц. Нельзя делать в тексте вставки.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Подпись отделяется от текста 1,5 межстрочным интервалом и включает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именование должности лица и ее расшифровку (инициал имени и фамилия), печ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тается от левой границы текстового поля.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и адрес отправителя указываются под чертой и включают в себя: почтовый индекс и адрес, наименование подразделения администрации 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рода.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Ссылка на номер и дату. При ответе на поступивший документ в тексте 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леграммы обязательно указываются номер и дата документа, на который дается ответ.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Виза.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копии телеграммы в нижней ее части проставляются визы исполнителя и руководителя подразделения Администрации сельсовета, подготовившего тел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грамму, а также время сдачи телеграммы на отправку.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4.4. Оформление приказов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4.4.1. Приказы разрабатываются предприятиями, организациями, учрежд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ниями Вышнереутчанского сельсовета и подписываются их руководителями.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4.4.2. Текст приказа состоит, как правило, из констатирующей (преамбулы) и распорядительной частей.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констатирующей части кратко излагаются цели и задачи, факты и соб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тия, послужившие основанием для приказа. Она может начинаться словами "в ц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лях", "в соответствии", "во исполнение" и т.д. Если приказ издается на основании 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другого документа, то в констатирующей части указываются наименование этого документа в творительном падеже, его дата, номер и заголовок.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Распорядительная часть начинается словом "приказываю", которое печат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ется вразрядку и полужирным шрифтом.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4.4.3. Распорядительная часть должна содержать перечисление предпис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ваемых действий с указанием исполнителя каждого действия и сроков исполн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ния. Распорядительная часть может делиться на пункты и подпункты, которые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меруются арабскими цифрами. Действия однородного характера могут быть пер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числены в одном пункте. В качестве исполнителей указываются подразделения или конкретные должностные лица.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приказ дополняет, отменяет или изменяет ранее изданные приказы или их отдельные пункты, это оговаривается в тексте приказа.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4.4.4. В последнем пункте распорядительной части приказа, при необход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мости, указывается должностное лицо, на которое возлагается контроль за испо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нением приказа в целом.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Приказы нумеруются порядковыми номерами в пределах календарного года и доводятся до заинтересованных сотрудников данного подразделения под ро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пись.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4.5. Оформление протоколов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4.5.1. Протокол (Приложение № 3) составляется на основании записей, произведенных во время совещания (заседания), представленных тезисов докл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дов и выступлений, справок и др.; материалы к обсуждению представляются в Администрацию Вышнереутчанского сельсовета должностными лицами Админис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предприятиями, организациями, учрежд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ниями, на которые возложена их подготовка, не позднее чем за 15 дней до даты, предусмотренной планом работы коллегиального органа.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Запись во время заседания, сбор материалов и подготовка текста возлаг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ются на сотрудников, готовивших вопросы к обсуждению. Протокол должен быть подготовлен не позднее чем за 3 дня со дня совещания (заседания). Проект соо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ветствующего протокола визируется должностным лицом, ответственным за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готовку.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4.5.2. На протоколе, содержащем информацию ограниченного распростр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нения, проставляется гриф "Для служебного пользования". Гриф (пометка огран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чения доступа к документу) печатается в правом верхнем углу первого листа 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токола. Номер экземпляра печатается ниже грифа (пометки), через 1,5 межстро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ный интервал и центрируется по отношению к нему.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4.5.3. Протоколы печатаются на стандартных листах бумаги А 4 и имеют следующие реквизиты: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документа - слово "Протокол" печатается от границы верхн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 поля прописными буквами вразрядку, полужирным шрифтом и выравнивается по центру;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вид заседания, совещания - отделяется от предыдущего реквизита 2 ме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строчными интервалами, печатается через 1 интервал и выравнивается по центру;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место проведения заседания, совещания указывается при оформлении 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токолов совещания в том случае, если оно происходило не на обычном месте,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чатается через 2 межстрочных интервала после реквизита "вид совещания (зас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дания)", отделяется от него линейкой и выравнивается по центру.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4.5.4. Текст протокола, как правило, состоит из двух частей: вводной и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новной.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вводной части оформляются следующие реквизиты: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председатель или председательствующий;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секретарь;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присутствовали - список присутствовавших или отсылка к прилагаемому списку присутствующих;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повестка дня;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докладчики по каждому пункту повестки дня.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СЛУШАЛИ - ВЫСТУПИЛИ - ПОСТАНОВИЛИ (РЕШИЛИ)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Основное содержание докладов и выступлений помещается в тексте прот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кола или прилагается к нему; в последнем случае делается в тексте сноска "Текст выступления прилагается". Постановление (решение) в тексте протокола печат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ется полностью; при необходимости приводятся итоги голосования.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Содержание особого мнения, высказанного во время обсуждения, записыв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ется в тексте протокола после соответствующего постановления (решения).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Допускается форма составления протокола, при которой фиксируются тол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 принятые постановления (решения) по соответствующим вопросам.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4.5.5. Основная часть протокола печатается через 1,5 межстрочных инте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вала. Каждый вопрос нумеруется арабской цифрой, и его наименование начинае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ся с предлога "О" ("Об"), которое печатается центрованно, другим размером шрифта и подчеркивается одной чертой после строки. Под чертой в скобках ук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зываются фамилии должностных лиц, выступавших на заседании (совещании), и краткое содержание выступлений при рассмотрении соответствующего вопроса.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Фамилии печатаются через 1 межстрочный интервал.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Затем указывается принятое по этому вопросу решение.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4.5.6. Дата и номер протокола.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Датой протокола является дата заседания. Дата оформляется цифровым или словесно-цифровым способом и печатается через 2 межстрочных интервала ниже предыдущего реквизита.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Протоколам присваиваются порядковые номера в пределах календарного года.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Номера постановлений (решений), принятых на заседаниях, состоят из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мера протокола и порядкового номера постановления (решения) в пределах 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проса.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4.5.7. Протокол подписывается председательствующим на заседании и се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ретарем. Подпись отделяется от текста 3 межстрочными интервалами и включает наименование должности лица, председательствовавшего на заседании (совещ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нии) (подпись ведущего протокол), его личную подпись, расшифровку подписи (инициалы и фамилия).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Наименование должности печатается от левой границы текстового поля 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рез 1 межстрочный интервал и центрируется относительно самой длинной строки.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Расшифровка подписи располагается на уровне последней строки наимен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вания должности без пробела между инициалами и фамилией.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Последняя буква в расшифровке ограничивается правым полем.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4.5.8. Подлинники документов по вопросам, рассмотренным на совещании, собраний (заседании), направляются для подшивки в дело вместе с выпиской из протокола о принятых решениях.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Копии протоколов, копии повесток дня заседаний, собраний и материалов к совещаниям (заседаниям) уничтожаются поминовании надобности в них, причем копии протоколов - по акту.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Копии протоколов рассылаются заинтересованным организациям и должн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стным лицам в соответствии с указателем рассылки; указатель составляет и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писывает ответственный исполнитель подразделения, готовившего рассмотрение вопроса.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4.6. Положение, правила, инструкция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4.6.1. Положение принимается в том случае, если в нем устанавливаются системно связанные между собой правила по вопросам, отнесенным к компете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ции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правилах устанавливаются нормы и требования, обязательные для 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полнения.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инструкции излагается порядок осуществления какой-либо деятельности или порядок применения положений законодательных и иных актов.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Положения, правила и инструкции утверждаются Администрацией Вышн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в форме самостоятельных документов или путем пост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новления или распоряжения об их утверждении.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4.6.2. Порядок подготовки проекта положений, правил и инструкций соо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ветствует общему порядку подготовки проектов муниципальных правовых и 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порядительных актов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4.6.3. Текст положения (правил, инструкции) печатается на стандартном листе формата А4 и излагается от третьего лица единственного или множестве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ного числа. В тексте используются слова: "должен", "следует", "необходимо", "з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прещается", "не допускается".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Заголовок к тексту положения (правил, инструкции) отвечает на вопрос "О чем?", заголовок к инструкции, содержащей должностные требования и порядок проведения работ (должностная инструкция), отвечает на вопрос "Кому?" (дол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ностная инструкция главному специалисту).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Констатирующей частью положения (правил, инструкции) служит раздел "Общие положения", в котором указываются основания разработки, основное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значение нормативного акта и сфера распространения, ответственность за нар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шение установленных правил и технологий.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Основной текст положения (правил, инструкций) может делиться на главы, пункты и подпункты. Главы должны иметь названия.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Главы нумеруются римскими цифрами. Нумерация пунктов и подпунктов производится арабскими цифрами.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 Организация документооборота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Движение документов в Администрации Вышнереутчанского сельсовета с момента их создания или получения до завершения исполнения или отправки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разует документооборот.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Порядок прохождения документов и операции, производимые с ними в 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министрации Вышнереутчанского сельсовета, регламентируются настоящей Инс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рукцией и должностными инструкциями их работников, а также другими норм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тивными документами.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5.1. Прием, регистрация и распределение поступающей корреспо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денции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Поступающая корреспонденция принимается и регистрируется в Админис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 работником, ответственным за делопрои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водство.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5.1.1. Обработка простой служебной корреспонденции.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Принятые конверты с корреспонденцией вскрываются работником, ответс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венным за делопроизводство, при этом проверяется правильность адресования, целостность конвертов и наличие вложенных в них документов.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недостаче документов (отдельных листов) или приложений к ним на документе делается пометка о недостаче документов и запрос отправителю.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оборотной стороне последнего листа поврежденного документа ставится отметка "Документ получен в поврежденном виде", фамилия работника, ответс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венного за делопроизводство, число, месяц, год.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Пакеты или конверты с пометкой "Лично", "Только лично" передаются адр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сатам в закрытом виде.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Конверты от поступившей корреспонденции сохраняются и прилагаются к документам лишь в том случае, когда только по конвертам можно установить 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рес отправителя или когда дата почтового штемпеля имеет значение в качестве доказательства времени отправки и получения документа. Во всех остальных сл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чаях конверты после проверки уничтожаются.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Неправильно адресованные или ошибочно вложенные документы перес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лаются по назначению или возвращаются отправителю.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5.1.2. Документы, поступающие из вышестоящих организаций, регистрир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ются все без исключения работником, ответственным за делопроизводство.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 подлежат регистрации сводки по различным финансовым вопросам, то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говле, счета, пригласительные билеты, рекламные извещения, поздравительные письма и телеграммы, программы совещаний и другие документы по определению Главы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5.1.3. Поступающая корреспонденция регистрируется в журнале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5.1.4. В отдельных случаях на документах ставится отметка "Контроль". На такие документы заполняются две карточки-поручения, одна из которых помещ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ется в справочную картотеку, а вторая вместе с документом передается Главе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5.1.5. Срочная корреспонденция доставляется по назначению немедленно, а остальная корреспонденция доставляется в течение рабочего дня.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 распиской в получении передаются документы на исполнение, а также все правовые нормативные и распорядительные документы Администрации, зарегис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рированные работником, ответственного за делопроизводство, работникам Адм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сельсовета, муниципальным предприятиям и учр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ждениям.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5.1.6. Все поступившие документы, как правило, должны распределяться и передаваться в день их получения.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5.2. Организация доставки документов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5.2.1. Доставка документов в Администрацию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 осуществляется, как правило, средствами почтовой, фельдъегерской и электр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ческой связи.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 помощью почтовой связи в Администрацию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 доставляется письменная корреспонденция в виде простых, заказных (регис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рируемых) писем, почтовых карточек, бандеролей и мелких пакетов, а также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чатные издания.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5.2.2. По каналам электрической связи поступают: телеграммы, факсогра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мы, телефонограммы, сообщения по электронной почте.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5.3. Обработка и распределение поступающих документов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5.3.1. Документы, поступающие в Администрацию Вышнереутчанского сел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совета, проходят первичную обработку, предварительное рассмотрение, регистр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цию, рассмотрение руководством и доставляются исполнителям.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полученном документе проставляется регистрационный номер или рег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страционный штамп.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5.3.2. Документы, адресованные Главе Вышнереутчанского сельсовета, его должностным лицам, а также без указания конкретного лица, предварительно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рабатываются работником, ответственным за делопроизводство, а затем напра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ляются на рассмотрение в соответствии с функциональными обязанностями Главе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Предварительное рассмотрение документов проводится с целью распред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ления документов, не требующих обязательного рассмотрения руководством и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правляемых непосредственно ответственным исполнителям.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Без предварительного рассмотрения передаются по назначению документы, адресованные непосредственно должностным лицам.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Рассмотрение документов Главой Вышнереутчанского сельсовета (для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готовки резолюции) должно проводиться в кратчайший срок, как правило, в день поступления, не разрешается задерживать документ более 2 дней. Глава Вышн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 определяет в резолюции на документе порядок, характер и срок рассмотрения, а также исполнителя (ответственного исполнителя). Рез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люция подписывается с указанием даты.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Рассмотренные Главой Вышнереутчанского сельсовета документы возвр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щаются работнику, ответственного за делопроизводство, где фиксируется соде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жание резолюции, и документ передается на исполнение.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Подлинник документа, который исполняется несколькими исполнителями, получает ответственный исполнитель (указывается первым), остальным исполн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телям передаются копии документов.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5.3.3. Поступившие телеграммы принимаются под расписку с проставлением даты и времени приема, регистрируются по тем же правилам, что и письма, а 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тем передаются на рассмотрение и исполнение.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5.3.4. Поступающие оригиналы документов с электронной копией должны иметь сопроводительное письмо. Текст копии на магнитном носителе должен 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ответствовать тексту оригинала.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5.4. Организация обработки и передачи отправляемых документов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5.4.1. Документы, отправляемые Администрацией Вышнереутчанского сел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совета, передаются почтовой и электрической связью, а также вручаются получ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телю лично под расписку.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Обработка документов для отправки почтовой связью осуществляется 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ботником, ответственным за делопроизводство в соответствии с Правилами оказ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 услуг почтовой связи.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для отправки передаются полностью оформленными, зарегис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рированными с указанием почтового адреса и указанием на рассылку.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Документы, подлежащие отправке, должны обрабатываться и отправляться в день их подписания или не позднее следующего дня.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Досылка или замена разосланного ранее документа осуществляется по ук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занию Главы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Неправильно оформленные документы и корреспонденция неслужебного характера к отправке не принимаются и возвращаются исполнителям.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отправляемым документам, зарегистрированным работником, ответстве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ным за делопроизводство, прилагаются их копии, зарегистрированные исполнит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лем на лицевой стороне последнего листа в нижней его части, а также материалы, на основании которых они подготовлены; данные документы хранятся в Админ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 Вышнереутчанского сельсовета в папках соответствующих дел.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Копии муниципальных правовых и распорядительных документов Админис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заверенные печатью и рассылаются 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гласно листу рассылки.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Работником, ответственным за делопроизводство в листе рассылки ставится соответствующая отметка об отправке документа почтой.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5.4.2. Исходящая корреспонденция конвертируется в зависимости от ее 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Работником, ответственным за делопроизводство конвертируются следу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щие документы: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ответы на обращения граждан;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постановления и распоряжения Администрации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документы, направляемые в вышестоящие органы.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5.4.3. Письма, зарегистрированные в Администрации Вышнереутчанского сельсовета, конвертируются и отправляются лицами, ответственными за ведение делопроизводства, самостоятельно.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5.4.4. Законвертированные документы вносятся в реестр исходящих док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ментов. В реестре указывается общее количество отправляемых писем.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5.4.5. С помощью средств электрической связи осуществляется передача информации в виде телеграмм, факсограмм, телефонограмм, электронных соо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щений.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5.4.6. Телеграммы, составляемые в Администрации Вышнереутчанского сельсовета, отправляются, в соответствии с Правилами предоставления услуг 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леграфной связи.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5.4.7. Передача информации с помощью телефонограмм осуществляется устно по каналам телефонной связи.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5.5. Внутренний документооборот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5.5.1. Прохождение внутренних документов на этапах их подготовки и оформления должно соответствовать прохождению отправляемых документов, а на этапе исполнения - поступающих документов.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5.5.2. Передача документов между сотрудниками осуществляется через 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ботников, ответственных за делопроизводство.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5.6. Работа исполнителей с документами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5.6.1. Исполнение документа состоит в осуществлении действий, предп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санных резолюцией Главы Вышнереутчанского сельсовета. Исполнитель устана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ливается резолюцией персонально, по должности. Один из исполнителей может быть определен явно в качестве основного исполнителя (например, подчеркнут руководителем в резолюции). Если исполнителей более одного, а основной испо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нитель не указан резолюцией явно, то основным исполнителем является тот, кто указан в резолюции первым.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Лицо, ответственное за ведение делопроизводства в Администрации Вы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 обеспечивает оперативное рассмотрение документов, доведение их до исполнителей в день поступления, контроль за качественным 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полнением документов по существу вопроса.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5.6.2. При рассмотрении документов работник, ответственный за делопр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изводство выделяет документы, требующие срочного исполнения.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Срочные документы передаются немедленно.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5.6.3. Исполнение документа предусматривает: сбор и обработку необход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мой информации, подготовку проекта, его оформление, согласование, предста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ление на подписание (утверждение), подготовку к пересылке адресату.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Исполнитель определяет необходимое количество экземпляров документа, передает документ на тиражирование. На документ, рассылаемый более чем в 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тыре адреса, исполнитель готовит указатель на рассылку.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5.6.4. При оперативном решении вопросов без составления дополнительных документов исполнитель делает отметки на документе: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 дате поступления (если образовался интервал времени между поступл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нием документа и его доставкой исполнителю);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 датах промежуточного исполнения (запрос сведений, телефонные перег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воры и т.д.);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 дате и результатах окончательного исполнения.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Все отметки размещаются на свободных от текста местах, карточках-поручениях или специальных бланках для резолюций.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5.7. Работа с обращениями и запросами депутатов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5.7.1. Работа с обращениями и запросами депутатов разных уровней прои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водится в соответствии с законодательством Российской Федерации, Курской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ласти о статусе депутата.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5.7.2. При обращении депутата в Администрацию Вышнереутчанского сел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должностные лица должны предоставить депутату всю информацию, св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занную с его депутатской деятельностью.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 обращении депутата должностные лица безотлагательно (а при нео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ходимости получения дополнительных материалов - не позднее 30 дней со дня получения обращения) дают ответ на это обращение и предоставляют запраш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ваемые документы или сведения.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Запросы Собрания депутатов Вышнереутчанского сельсовета Медвенского района Курской области (далее – Собрание депутатов), рассматриваются не поз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нее 15 дней со дня их получения или иной установленный срок.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Должностное лицо, которому направлен запрос депутата, должно дать ответ на него в письменной форме не позднее чем через 30 дней со дня его получения или в иной, согласованный с инициатором срок. Ответы на такие обращения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ются за подписью Главы Вышнереутчанского сельсовета, временно исполняющего его обязанности или должностного лица, которому направлен депутатский запрос.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5.7.3. В случае необходимости проведения в связи с обращением или запр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сом дополнительной проверки или дополнительного изучения каких-либо вопр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 следует сообщить об этом автору обращения или запроса в 3-дневный срок со дня его получения.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Окончательный ответ депутату представляется не позднее 30 дней со дня поступления или запроса.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5.7.4. Прием, обработка и направление поступающих обращений и запросов депутатов осуществляется работником, ответственным за делопроизводство в 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ответствии с установленным порядком работы с поступающими документами.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5.7.5. В Администрации Вышнереутчанского сельсовета по обращениям и запросам депутатов в соответствии с указаниями Главы Вышнереутчанского сел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совета в необходимых случаях оперативно готовятся поручения соответствующим работникам Администрации Вышнереутчанского сельсовета, предприятиям, орг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низациям и учреждениям.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5.7.6. В Администрации Вышнереутчанского сельсовета анализируют кол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чество, характер и содержание обращений и запросов депутатов.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5.8. Рассмотрение обращений граждан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5.8.1. В Администрации Вышнереутчанского сельсовета организация це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трализованного учета и обеспечение своевременного рассмотрения письменных и устных обращений граждан осуществляется начальником отдела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5.8.2. Письма, заявления и жалобы граждан (далее по тексту - обращения граждан), поступившие на имя Главы Вышнереутчанского сельсовета, в том числе поступившие из вышестоящих организаций, регистрируются работником, ответс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венным за делопроизводство и в тот же день направляются исполнителям.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лицевой стороне первого листа в правом нижнем углу обращения гра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дан проставляется специальный штамп, указывается дата поступления и входящий регистрационный номер (например: № 75 от 15.02.2006г.).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Каждое обращение граждан заносится начальником отдела Администрации Вышнереутчанского сельсовета в журнал регистрации, заполняется карточка рег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страции, которая направляется с обращением на рассмотрение в соответствии с распределением обязанностей между Главой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5.8.3. Карточки по обращениям, взятым на контроль, помещаются в карт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теку по срокам исполнения.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Рассмотрение обращений, взятых на контроль, считается законченным только тогда, когда разрешены поставленные в них вопросы и о принятом реш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нии сообщено заявителю, а по необходимости - и вышестоящей организации.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Отметка об исполнении делается в регистрационной карточке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5.8.4. Обращения граждан рассматриваются в Администрации Вышнереу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в срок до 30 дней, со дня их регистрации работником, отве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ственным за делопроизводство. В отдельных случаях срок рассмотрения может быть продлен Главой Вышнереутчанского сельсовета, но не более чем на один 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сяц, о чем исполнитель уведомляет заявителя (направляется промежуточное письмо).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5.8.5. Если Глава Вышнереутчанского сельсовета сочтет необходимым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править обращение гражданина на рассмотрение в вышестоящий орган или орг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низацию, то оно отправляется с сопроводительным письмом за подписью Главы Вышнереутчанского сельсовета. В сопроводительном письме обязательно огов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ривается порядок ответа заявителю, а при необходимости - и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своевременным, объективным и полным рассмотрением обр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щений граждан, направленных в Администрацию Вышнереутчанского сельсовета, а также органы, предприятия, учреждения и организации, осуществляют их рук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водители (или ответственные за ведение делопроизводства в данном подраздел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нии).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5.8.6. Копии всех документов (ответов заявителям), связанных с рассмотр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нием писем граждан, направляются в Администрацию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 вместе с оригиналами обращений граждан.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Справочную работу по законченным делопроизводством обращениям гра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дан ведет начальник отдела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5.8.7. Прием посетителей в Администрации Вышнереутчанского сельсовета организуется Главой Вышнереутчанского сельсовета и начальником отдела Адм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нистрации Вышнереутчанского сельсовета, в соответствии с графиком приема граждан, утвержденным Главой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Учет посетителей и высказанных ими предложений, просьб и жалоб в ходе личного приема ведется в регистрационных журналах и на карточках установле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ной формы с приложением письменного заявления.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Переданные на личных приемах посетителями письменные обращения уч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тываются и рассматриваются как обращения граждан.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5.8.8. Начальник отдела Администрации Вышнереутчанского сельсовета 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дет анализ и обобщение поступающих обращений, обеспечивает составление и представляет Главе Вышнереутчанского сельсовета полугодовую и годовую отче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ность о количестве и характере поступивших и рассмотренных письменных и ус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ных обращений граждан.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6. Поисковая система по документам (регистрация)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6.1. Основой построения поисковых систем является регистрация докуме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тов - запись учетных данных о документе по установленной форме, фиксирующая факт его создания, отправления или получения.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6.2. Регистрации подлежат все документы, требующие учета, исполнения и использования в справочных целях.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Работник, ответственный за делопроизводство регистрирует документы,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ступающие в Администрацию Вышнереутчанского сельсовета из предприятий,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ганизаций, учреждений и других юридических лиц, носящие служебный характер, а также создаваемые - внутренние и отправляемые.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регистрируются письме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ные обращения граждан, в том числе поступившие из вышестоящих организаций.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регистрируются докуме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ты из вышестоящих организаций, депутатские обращения и запросы.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регистрируются независимо от способа их доставки, передачи или создания.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6.3. Документы регистрируются один раз: поступающие - в день поступл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ния, создаваемые - в день подписания или утверждения.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6.4. Регистрация документов производится в компьютерной базе данных и в специальных журналах в пределах групп в зависимости от названия вида док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мента, автора и содержания.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6.5. Регистрационный номер документа состоит из порядкового номера и даты.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документах служебного характера штамп с регистрационным номером проставляется в правом нижнем углу первого листа документа.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письменных обращениях граждан - в правом верхнем углу первого листа обращения.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7. Контроль исполнения документов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7.1. Организация контроля исполнения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7.1.1. Контроль исполнения включает в себя: постановку на контроль, пре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варительную проверку и регулирование хода исполнения, снятие с контроля,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правление исполненного документа в дело, учет, обобщение и анализ хода и 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зультатов исполнения документов, информирование руководителя Администрации Вышнереутчанского сельсовета в целях своевременного и качественного исполн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 поручений, зафиксированных в документах.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7.1.2. Контролю подлежат все зарегистрированные документы, требующие исполнения. При постановке документа на контроль на левом поле документа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лается отметка о контроле, которую обозначают буквой "К" или словом (штампом) "Контроль".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7.1.3. Контроль сроков исполнения документов вышестоящих организаций и поручений Главы Вышнереутчанского сельсовета, депутатских запросов обеспеч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вает начальник отдела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7.1.4. Контроль исполнения документов строится на базе регистрационных данных и систематизируется по срокам исполнения документов, по исполнителям, группам документов.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7.1.5. Сроки исполнения документов исчисляются в календарных днях: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ступившие из вышестоящих организаций и внутренние документы - с даты подп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сания (утверждения) документа, а поступившие из других предприятий, организ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ций, учреждений и обращения граждан - с даты их поступления.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Сроки исполнения документов определяются Главой Вышнереутчанского сельсовета, исходя из срока, установленного вышестоящей организацией, напр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вившей документ, или сроков, установленных законодательством.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Документы подлежат исполнению в следующие сроки: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 конкретной датой исполнения - в указанный срок;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без указания конкретной даты исполнения, имеющие в тексте пометку "срочно", - исполняются в 3-дневный срок;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имеющие пометку "оперативно" - в 10-дневный срок;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остальные - в срок не более 30 дней.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последний день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Дата исполнения указывается в резолюции руководителя и фиксируется в компьютерной базе данных и регистрационном журнале.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7.1.6. При необходимости изменения срока исполнения документа ответс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венный исполнитель представляет на имя руководителя, давшего поручение, 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тивированную просьбу о его продлении с указанием планируемой даты исполн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 не позднее 3 дней до истечения этого срока.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Сроки исполнения срочных и оперативных поручений не продлеваются.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Обо всех случаях изменения срока исполнения документов ответственный исполнитель своевременно информирует Главу Вышнереутчанского сельсовета для внесения изменений в регистрацию (новый срок, дата изменения, подпись).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Приостанавливать исполнение документов, а также отменять их имеют 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 только вышестоящие органы, Глава Вышнереутчанского сельсовета - авторы документа.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7.1.7. Документ считается исполненным и снимается с контроля после фа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тического выполнения поручений по существу, документированного подтвержд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 исполнения и сообщения результатов заинтересованным организациям и 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цам или если в представленных по нему материалах о выполнении не дано допо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нительных поручений и материалы не возвращены на доработку.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 документе проставляется отметка об исполнении, подпись лица,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тверждающего исполнение (ответственный исполнитель), дата.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7.1.8. Начальник отдела Администрации Вышнереутчанского сельсовета 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товит данные о состоянии контроля исполнения документов в Администрации Вышнереутчанского сельсовета для информирования Главы Вышнереутчанского сельсовета и вышестоящих органов в установленные ими сроки или по запросам.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 Организация документов в делопроизводстве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Организация документов в делопроизводстве представляет собой совоку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ность работ, обеспечивающих сохранность, учет, систематизацию документов, формирование и оформление дел в производстве и их передачу в архив Админ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страции Медвенского района (далее именуется архив) в соответствии с требов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ниями, установленными государственными стандартами на документы, нормати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но-методическими документами Федеральной архивной службы России, а также соответствующими нормативно-методическими документами по архивному делу и делопроизводству.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Основными видами работ, обеспечивающими правильную организацию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кументов в делопроизводстве, являются составление номенклатуры дел и форм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рование дел.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8.1.Номенклатура дел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8.1.1. Номенклатура дел представляет собой перечень заголовков дел, 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водимых в Администрации Вышнереутчанского сельсовета, с указанием сроков их хранения (Приложение № 5).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Номенклатура дел предназначена для группировки исполненных документов в дела, систематизации и учета дел и определения сроков их хранения.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8.1.2. Каждое дело, включенное в номенклатуру, должно иметь строго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ределенный индекс.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Индексы дел должны состоять из порядкового номера дела.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8.1.3. Номенклатура дел составляется работником, ответственным за дел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производство, согласованных с архивом Администрации Медвенского района, и утверждается Главой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8.1.4. В течение года по согласованию с архивом Администрации Медве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 и начальником отдела Администрации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 в утвержденную номенклатуру дел могут вноситься изменения и дополнения.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изменения структуры Администрации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 в сводную номенклатуру дел вносятся соответствующие изменения, вплоть до ее нового составления, согласования и утверждения.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8.1.5. Номенклатура дел в конце каждого года уточняется, перепечатывае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ся, утверждается и вводится в действие с 1 января следующего года.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8.2. Формирование и оформление дел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8.2.1. Формирование дел - группировка исполненных документов в дела в соответствии с номенклатурой дел.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Дела в Администрации Вышнереутчанского сельсовета формируются лиц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ми, ответственными за ведение делопроизводства.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 правильным формированием дел в Администрации Вышнереу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осуществляется начальником отдела Администрации Вышн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8.2.2. При формировании дел необходимо соблюдать следующие общие правила: документы постоянного и временного срока хранения необходимо гру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пировать в отдельные дела; помещать в дело только исполненные, правильно оформленные документы в соответствии с номенклатурой дел. В дело не должны помещаться документы, подлежащие возврату, лишние экземпляры, черновики, дело не должно превышать 250 листов при толщине не более 4 см.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8.2.3. На документе проставляются: отметка «в дело», дата, подпись испо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нителя. Документ подшивается в дело, номер которого был присвоен ему при 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гистрации.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8.2.4. Документы внутри дела располагаются в хронологическом порядке (входящие - по датам поступления, исходящие - по датам отправления).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Нормативные правовые и распорядительные документы (постановления, распоряжения) группируются в делах по видам и хронологии с относящимися к ним приложениями.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Протоколы в деле располагаются в хронологическом порядке по номерам.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8.3. Экспертиза ценности документов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Экспертиза ценности документов определяет ценность документов с целью отбора их на хранение в установленные сроки хранения.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Экспертиза ценности документа проходит в два этапа. Первый этап экспе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тизы проводится на стадии текущей работы с документами: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разработке номенклатуры дел, когда определяется ценность будущего дела на основании перечней документов и опыта работы;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регистрации поступающих документов (при проставлении на документе индекса определяется принадлежность его к конкретному делу);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направлении документа в дело (исполнитель, подробно изучив вопрос, рассматриваемый в документе, может более квалифицированно судить о прина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лежности документа тому или иному делу).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Второй этап экспертизы осуществляется на стадии подготовки дел для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редачи в архив Администрации Медвенского района после завершения работы с ним (проводится сотрудниками Администрации Вышнереутчанского сельсовета).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проведении экспертизы ценности документов осуществляется отбор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кументов постоянного и временного (свыше 10 лет) хранения для передачи в 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хив; отбор документов с временными сроками хранения с пометкой "До минования надобности", подлежащих дальнейшему хранению в подразделениях; выделение к уничтожению дел за предыдущие годы, сроки хранения которых истекли.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Отбор документов для постоянного хранения проводится на основании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речней документов с указанием сроков хранения и номенклатуры дел Админис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путем полистного просмотра дел. В делах постоянного хранения подлежат изъятию дублетные экземпляры документов, черновики, неоформленные копии документов и не относящиеся к вопросу документы с временными сроками хран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ния. Окончательное решение по результатам экспертизы ценности документов принимает экспертная комиссия.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8.4. Оперативное хранение документов и дел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 момента заведения и до передачи дел в архив дела хранятся по месту их формирования.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Работники, ответственные за делопроизводство несут ответственность за сохранность документов и дел.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Дела находятся в рабочих кабинетах, шкафах, сейфах, предохраняющих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кументы от пыли и воздействия солнечного света.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Изъятие и выдача каких-либо документов из дел постоянного хранения не разрешаются. В исключительных случаях (например, по требованию следственных органов) такое изъятие производится с разрешения Главы Вышнереутчанского сельсовета с обязательным оставлением в деле точной заверенной копии изъятого документа и вложением акта о причинах изъятия документа (подлинника).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8.5. Передача документов и дел на архивное хранение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 архив Администрации Медвенского района передаются дела постоянного и временного сроков хранения (свыше 10 лет) через год после завершения работы с ними.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Материалы передаются в архив на основании служебной записки начальн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 отдела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случае ликвидации Администрации Вышнереутчанского сельсовета рабо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ник, ответственный за ведение делопроизводства, в течение двух месяцев с 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ликвидации или реорганизации Администрации сельсовета формирует все имеющиеся документы в дела и передает их в архив независимо от сроков хран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Дела трехлетнего, пятилетнего и годичного сроков хранения в архив не сдаются, а уничтожаются Администрацией Вышнереутчанского сельсовета по акту.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9. Изготовление и использование печатей и штампов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9.1. Для удостоверения подлинности документов или соответствия копий документов подлинникам в Администрации Вышнереутчанского сельсовета 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пользуются гербовые и другие печати.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9.2. Для проставления отметок о получении, регистрации, прохождении и исполнении документов, других отметок справочного характера применяются 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ответствующие мастичные (резиновые) штампы.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9.3. Изготовление печатей и штампов, необходимых для обеспечения де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 Администрации Вышнереутчанского сельсовета, производится по согл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сованию с Главой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9.4. Изготовленные печати и штампы учитываются в специальном журнале (Приложение № 4). Печати выдаются под расписку начальнику отдела Админис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Вышнереутчанского сельсовета, штампы - работникам, обеспечивающим делопроизводство.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9.5. Гербовые печати ставится на документы, требующие особого удостов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рения их подлинности. Простые круглые мастичные печати (без изображения си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волики) ставятся на копиях документов для удостоверения их соответствия по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линникам. Оттиск печати должен захватывать конец наименования должности 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ца, подписавшего документ.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Гербовые печати проставляются также на командировочных удостоверен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ях, договорах, на платежных поручениях, других финансовых документах на пол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чение денежных средств и в иных установленных случаях.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9.6. Штампы с факсимильным воспроизведением подписи Главы Вышнер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проставляются начальником отдела Администрации Вы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нереутчанского сельсовета, при необходимости, на копиях подписанных в уст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новленном порядке документов, грамотах и благодарственных письмах. Использ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вание указанных штампов при оформлении подлинников всех документов запр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щается.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Оттиск печати следует проставлять таким образом, чтобы он захватывал часть наименования должностного лица, подписывающего документ.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10. Организация приема и передачи документов с использованием средств факсимильной связи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10.1. Средствами факсимильной связи могут быть переданы изображения документов. Факсимильная связь осуществляется по телефонной сети общего пользования. На приемной стороне получается бумажная копия документа. Нал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чие на изображении подписи должностного лица не превращает копию в ориг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нал. Поэтому факсимильная связь используется, как правило, для оперативной передачи информации с последующей отправкой оригинала по обычной почте.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10.2. Прием факсограмм, отправленных на официальный телефонный номер факсимильной связи Администрации Вышнереутчанского сельсовета, обеспечив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ет работник, ответственный за делопроизводство.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10.3. Приходящие на официальный телефонный номер факсимильной связи Администрации Вышнереутчанского сельсовета факсограммы фиксируются с ц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лью выделения официальных документов. Факсограммы, содержащие копии оф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циальных документов, учитываются в журнале с фиксацией даты и времени при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ма. При несоответствии машинной отметки даты и времени фактическим значен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ям и при отсутствии машинной отметки даты и времени на факсограмме вручную проставляется дата и время приема. Факсограмма визируется работником, отве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ственным за делопроизводство и передается под роспись в журнале для регистр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ции и дальнейшей обработки. Срочные факсограммы передаются Главе Вышнер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немедленно.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10.4. Не разрешается передача с использованием факсимильной связи д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кументов и материалов, содержащих служебную информацию ограниченного 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пространения, в том числе с пометками "Для служебного пользования" и "Не для печати".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Категорически запрещается передача посредством факсимильной связи секретных документов.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10.5. С использованием средств факсимильной связи могут быть переданы материалы текстового, табличного или графического характера, исполненные 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пографским, машинописным или рукописным способом в черном цвете с четким и контрастным изображением (первые экземпляры или их ксерокопии) на белой 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маге. Объем передаваемого в течение одного сеанса связи документа, выполне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ного на бумаге формата А4, не должен превышать 3 листов.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10.6. Если по указанному номеру телефона отвечает оператор, то запраш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вается его фамилия и подтверждение разборчивости полученной им факсогра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мы. Работник, ответственный за делопроизводство, производящий передачу, фи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сирует на оборотной стороне первого листа оригинала дату и время передачи,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мер телефона и фамилию лица, принявшего факсограмму. Эти данные скрепляю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ся подписью сотрудника, передавшего документ. Если по указанному номеру факс стоит на автомате, то указывается, что документ отправлен (факс на автомате).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11. Организация приема и передачи документов с использованием эле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тронной почты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11.1. Документы, полученные по электронной почте, до внедрения системы электронной подписи не могут быть использованы в качестве юридически знач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мого доказательства. Это необходимо учитывать при выборе целесообразного сп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соба отправки документов и работе с полученными по электронной почте док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ментами.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11.2. По электронной почте передается компьютерный файл, содержащий образ документа. Этот файл должен быть специально подготовлен для отправки документа, а принятый файл должен быть размещен в памяти компьютера в до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тупном для адресата месте или распечатан.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11.3. Есть официальный электронный адрес Администрации Вышнереутча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11.4. Прием документов, адресованных на официальный электронный адрес Администрации Вышнереутчанского сельсовета, производится работником, отве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ственным за делопроизводство два раза в течение рабочего дня: до 10 часов и до 17 часов. Производится фильтрация полученных файлов с целью выделения оф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циальных документов. Официальные документы распечатываются и регистрир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ются работником, ответственным за делопроизводство. Принятые файлы, соде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жащие образы документов, хранятся в Администрации Вышнереутчанского сел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совета до конца года, следующего за годом получения документа, и могут быть предоставлены исполнителям документов по их запросам.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11.5. Файлы, содержащие образы документов, адресованные на электро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ный адрес Администрации Вышнереутчанского сельсовета, размещаются в комп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ютерной памяти в доступном для адресата месте. Адресат должен или ознак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миться с содержанием документа на экране монитора своего компьютера, или распечатать документ самостоятельно.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11.6. Для отправки документа по электронной почте работником, ответс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венным за делопроизводство он должен быть оформлен на бумаге в полном соо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ветствии с обычными правилами оформления и снабжен подписью ответственного должностного лица. Кроме того, исполнителем документа должен быть подгото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лен файл, содержащий образ документа, а на нижнем поле первого листа док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мента должно быть указано имя и место размещения этого файла, доступное для работника, ответственного за делопроизводство, производящего отправку эле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тронной почты.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11.7. Документ в бумажной форме сдается работнику, ответственному за делопроизводство, производящему отправку электронной почты. После проверки соответствия файла бумажной форме и определенности электронного адреса для отправки работник, ответственный за делопроизводство делает за своей подписью отметку на нижнем поле первого листа документа о приеме к отправке с указан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ем даты и времени приема и возвращает документ исполнителю.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11.8. Контроль доставки (при необходимости) возлагается на исполнителя документа.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11.9. Копия отправленного файла сохраняется в Администрации Вышнер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утчанского сельсовета до конца года, следующего за годом получения документа.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12. Техническое обеспечение работы с документами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12.1. Машинописные работы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12.1.1. Машинописными работами является формирование машинных обр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зов документов по рукописям и их распечатка. Машинописные образы документов используются для дальнейшей работы над документами и для передачи по эле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тронной почте.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12.1.2. Машинописные работы в Администрации Вышнереутчанского сельс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вета производятся с использованием оргтехники.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12.2. Копировально-множительные работы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12.2.1. Копировально-множительные работы в Администрации Вышнереу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выполняются на оргтехнике.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12.2.2. Разрешается копирование документов и материалов только служе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ного характера. Размножение бланков документов производится только на сп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циализированных предприятиях.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12.2.3. Основанием для выполнения копировальных работ является карто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 заказа, оформленная на бланке установленной формы. Карточка заказа являе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ся отчетным документом для списания бумаги и тонера.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12.2.4. Выполнение заказов на копировально-множительные работы прои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водится в порядке их поступления. Внеочередное выполнение срочных заказов выполняется по указанию начальника отдела Администрации Вышнереутчанского сельсовета.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12.2.5. Материалы, подлежащие копированию, должны быть разброшюр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ваны, напечатаны четко и разборчиво, черным цветом, на стандартных листах б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маги. Как правило, это должны быть первые экземпляры документов или рукопи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ные документы.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12.2.6. О выполнении копирования, возврате заказчику подлинников на карточке заказа делаются соответствующие записи. Карточки выполненных зак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зов хранятся в течение 2 месяцев в Администрации Вышнереутчанского сельсов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та, после чего уничтожаются.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1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Образцы бланков документов,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применяемых в Администрации 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DB0115" w:rsidRPr="00DB0115" w:rsidRDefault="00DB0115" w:rsidP="00DB0115">
      <w:pPr>
        <w:widowControl/>
        <w:pBdr>
          <w:bottom w:val="single" w:sz="8" w:space="1" w:color="000000"/>
        </w:pBdr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307048 Курская область Медвенский район с. Верхний Реутец</w:t>
      </w:r>
    </w:p>
    <w:p w:rsidR="00DB0115" w:rsidRPr="00DB0115" w:rsidRDefault="00DB0115" w:rsidP="00DB0115">
      <w:pPr>
        <w:widowControl/>
        <w:pBdr>
          <w:bottom w:val="single" w:sz="8" w:space="1" w:color="000000"/>
        </w:pBdr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тел: (8 471 46) 4-56-24; факс: (8 471 46) 4-56-24</w:t>
      </w:r>
    </w:p>
    <w:p w:rsidR="00DB0115" w:rsidRPr="00DB0115" w:rsidRDefault="00DB0115" w:rsidP="00DB0115">
      <w:pPr>
        <w:widowControl/>
        <w:pBdr>
          <w:bottom w:val="single" w:sz="8" w:space="1" w:color="000000"/>
        </w:pBdr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val="en-US" w:eastAsia="ru-RU" w:bidi="ar-SA"/>
        </w:rPr>
        <w:t>v.reyt-m46@yandex.ru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 года № ___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письма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 года № __-па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постановления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_____________ года № __ -ра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распоряжения по основной деятельности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_____________ года № __-рл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распоряжения по личному составу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 года № __/__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решения Собрания депутатов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ПРОЕКТ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____________ года № __-па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Образец бланка проекта постановления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2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Особенности написания дат и чисел, часто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употребляемых сокращений слов, знаков обозначения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единиц измерения, фамилий и имен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Способы датирования документов.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Словесно-цифровой способ датирования применяется при написании дат в текстах правовых актов, протоколов, поручений, финансовых документов, писем, служебных записок, телеграмм (например: 21 ноября 2015 г.).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Цифровой способ датирования используется при визировании, написании резолюций, проставлении отметок о прохождении и исполнении документа, пер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даче телефонограмм, оформлении заказов на размножение документов и в иных случаях. При этом дата проставляется тремя парами цифр, разделенных точками, в последовательности: число, месяц, год (например: 21.11.2015).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Оформление дат в текстах документов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Даты и календарные сроки в тексте проектов документов рекомендуется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сать следующим образом: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3 ноября 2015 г., в ноябре 2015 г., в первом полугодии 2015 г., в I квартале 2015 г., но: за 11 месяцев 2015 года, в 2015 году, бюджет на 2016 год, с 2015 по 2016 год, в 2015-2016 годах.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названиях праздников и знаменательных дат с прописной буквы пишутся первое слово и имена собственные: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Восьмое марта, Новый год, День российской печати, 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: День Победы, Рождество Христово.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начальное порядковое числительное в таком названии написано ци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рой, то с прописной буквы пишется следующее за ним слово. Порядковое числ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тельное при этом не имеет наращения,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8 Марта.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Порядковые числительные, обозначаемые арабскими цифрами, пишутся с наращением: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8-й ряд, 90-е годы. 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Порядковые числительные, обозначаемые ри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скими цифрами, пишутся без наращения: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II очередь строительства.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подряд идут два порядковых числительных, обозначенных арабскими цифрами и разделенных запятой или соединенных союзом, падежное окончание наращивается у каждого, например: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5-й, 6-й класс; 9-е и 10-е классы; в 8-й и 9-й класс; советники государственной службы 2-го и 3-го классов.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несколько (более двух) порядковых числительных, обозначенных арабскими цифрами, идут подряд, падежное окончание наращивается только у последнего, например: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ученики 5, 7, 9-х классов; референты государственной службы 1, 2 и 3-го классов.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два порядковых числительных, обозначенных арабскими цифрами,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писаны через тире, то падежное окончание наращивается только у второго,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пример: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8-10-е классы, 80-90-е годы, в 30-50-х годах.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 требуют наращения падежных окончаний такие порядковые числител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ные, обозначенные арабскими цифрами, как номера томов, глав, страниц, илл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ю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страций, приложений и т.п., если родовое слово предшествует числительным,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пример: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в томе 6, в главе 5, на странице 85, на рисунке 15, в таблице 8, из пр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ложения 6.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Римскими цифрами (без наращения падежного окончания) по традиции принято обозначать века, кварталы, порядковые номера конференций, конгре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сов, международных объединений, ассамблей, годовщин, спортивных состязаний, например: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ХХ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val="en-US" w:eastAsia="ru-RU" w:bidi="ar-SA"/>
        </w:rPr>
        <w:t>I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 век, Х1Х-ХХ века, ХХ столетие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1 квартал, II квартал, III квартал, IY квартал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Х Международный астрономический съезд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ХП Олимпийские игры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XX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val="en-US" w:eastAsia="ru-RU" w:bidi="ar-SA"/>
        </w:rPr>
        <w:t>V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 Всемирная ассамблея здравоохранения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Написание чисел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Для написания чисел используется буквенная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(четыре пишущиемашины, пять ПЭВМ), цифровая (25 ПЭВМ, 20 печатных листов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) и буквенно-цифровая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(130-тысячный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) формы чисел.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Буквенно-цифровая форма чисел рекомендуется для обозначения крупных круглых чисел в виде сочетания цифр с сокращениями: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тыс., млн., млрд.: 5 тыс.рублей, 12 млн.рублей, 20 млрд.рублей.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Составные количественные числительные пишутся раздельно в полной или сокращенной форме: один миллион девятьсот сорок пять тысяч шестьсот сорок один рубль (1945641 руб.)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тексте составные количественные числительные рекомендуется писать цифрами, а в начале абзаца - словами.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при числе дано сокращенное обозначение единицы измерения, число (даже однозначное) должно быть дано цифрами, например: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3 л, 12 г, 580 кг.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предложении, наряду с однозначными, часто встречаются и мног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значные количественные числительные, в целях унификации следует и однозна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ные количественные числительные писать цифрами, за исключением числител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ных в косвенных падежах, например: в библиотеку поступило 5 ПЭВМ, а в архив - 3 или: в библиотеке не хватает трех машин, а в архиве - двух.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Названия единиц измерения в тексте актов Губернатора Курской области рекомендуется писать: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5 тыс. метров, 16 тонн, 120 кв. метров, 60 куб.метров, 20 млн. тонн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; в приложениях - сокращенно: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5 тыс. м, 16 т, 120 кв. м, 60 куб. м, 20 млн.т.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Существительное после дробного числа согласуется с дробной его частью и ставится в родительном падеже единственного числа: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28,5 метра, 46,2 кв. метра, но 28,5 тыс.метров.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При обозначении количества предметов, а также количества людей не употребляются слова “штук”, “человек”: 10 автомобилей, а не штук автомобилей; 5 программистов, а не 5 человек программистов. Но пишется: 10 листов бумаги.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Сложные существительные и прилагательные, имеющие в своем составе числительные, пишутся: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150-летие, 3-месячный срок, 25-процентный, 3-дневный, 1-, 2- и 3-секционные шкафы.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документе встречаются выражения с числительными типа 1,95 раза, то в том же документе подобные числительные, которые обычно рекомендуется писать словами, также пишутся цифрами, например: . . .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при увеличении скорости в 1, 95 раза производительность труда увеличится в 1,5 раза . . . (но не в полтора раза).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Числа приблизительные, когда они стоят на втором месте, рекомендуется писать словами, например: . . .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получено пачек двести бумаги . . . , . . . человек триста.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Между частями двойного номера далее ставится косая черта, например: ул.Чехова, д.90/12.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Литера пишется слитно с номером дома, например: Воротний пер., д. 7а.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Знаки номера, параграфа, процентов, градуса, минуты и секунды ставятся только при цифрах, к которым они относятся, и в заголовках граф табличных форм.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Когда цифры пишутся словами, знаки номера, параграфа, процентов и т.п. также пишутся словами.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Знаки №, % и т.д. при нескольких числах (т.е. когда они обозначают соо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ветствующие понятия во множественном числе) не удваиваются и ставятся только один раз, до или после ряда чисел.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Математические обозначения =, &lt;, &gt;, +, - и др. допускается применять только в формулах; в тексте документов их необходимо передавать словами «ра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но», «меньше», «больше», «плюс», «минус».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оформлении дат, календарных сроков, денежных выражений, а также в названиях праздников и знаменательных дат не рекомендуется отрывать слове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ные выражения от цифровых, переносить их на другую строку или страницу.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 рекомендуется также отрывать знаки номера, параграфа, процентов, градуса, минуты и секунды от соответствующих цифр.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этих целях между цифровыми и словесными выражениями проставляется жесткий пробел.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 подготовке актов Администрации Вышнереутчанского сельсовета и иных официальных документов (договоров, соглашений) используются полные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именования федеральных органов исполнительной власти.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Допускается использование сокращений наименований федеральных орг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нов исполнительной власти согласно Перечню полных и сокращенных наименов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ний федеральных органов исполнительной власти, утвержденному совместным распоряжением Администрации Президента Российской Федерации и Аппарата Правительства Российской Федерации 16 июля 2008 года №943/788.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официальных документах не допускается употребление сокращения «РФ» вместо слов «Российская Федерация».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Написание буквенных аббревиатур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Аббревиатуры, читаемые по названиям букв, не склоняются и пишутся 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писными буквами. Например: УМВД, ЭВМ, ЮЗГУ, ФГУ.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Аббревиатуры, читаемые по слогам, склоняются и пишутся: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а) прописными буквами, если образованы от имени собственного. Напр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мер: МИД, ВАК, (МИДа, ВАКу), а также ГОСТ (ГОСТом);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б) строчными буквами, если образованы от имени нарицательного. Напр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мер: вуз (вуза).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Все сокращения слов и наименований должны быть общепринятыми, а их написание - унифицировано. Например, сокращенно записываются: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1) названия единиц измерения (при цифрах):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метр - м тонна - т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миллиметр - мм гектар - га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килограмм - кг секунда - с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грамм - г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центнер - ц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2) различные обозначения: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область - обл. миллион - млн.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район - р-н (при названии) миллиард - млрд.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город - г. рубль - р. (руб.)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поселок - пос. железнодорожный - ж.д.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село - с. (при названии) страница - с. (при цифрах)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проспект - просп.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площадь - пл. таблица - табл.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улица - ул.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проезд - пр. рисунок - рис.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дом - д. другой (другие) - др.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корпус - корп. смотри - см.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подъезд - под. прочее - пр.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этаж - эт. и тому подобное - и т.п.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кабинет - каб. то есть - т.е.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комната - к. и так далее - и т.д.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год, годы - г., гг. (при цифрах)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тысяча - тыс.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Округление числовых значений величин до первого, второго, третьего и п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следующих десятичных знаков для различных типов, размеров, видов, одного н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звания, как правило, должно быть одинаковым. Например: 89, 775; 16,323.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написании имен, географических названий, терминов, должностей, учр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ждений и т.д. должно соблюдаться единообразие принципов и форм сокращения. Например, при сокращении после цифр слов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 год, годы, 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необходимо сокращать и слова </w:t>
      </w:r>
      <w:r w:rsidRPr="00DB0115">
        <w:rPr>
          <w:rFonts w:ascii="Tahoma" w:eastAsia="Times New Roman" w:hAnsi="Tahoma" w:cs="Tahoma"/>
          <w:i/>
          <w:iCs/>
          <w:color w:val="000000"/>
          <w:kern w:val="0"/>
          <w:lang w:eastAsia="ru-RU" w:bidi="ar-SA"/>
        </w:rPr>
        <w:t>век, века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 после цифр, обозначающих столетия.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Если в тексте фамилия написана с двумя инициалами, например: В.В.Иванов, она и в дальнейшем должна писаться так же.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 рекомендуется отрывать инициалы имени и отчества от фамилии, пер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носить их на другую строку или страницу.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Фамилии и имена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Фамилии, оканчивающиеся на согласный звук, склоняются, если относятся к мужчинам, и не склоняются, если относятся к женщинам. Например: студенту К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лику - студентке Кулик, у Карла Зегерса - у Анны Зегерс.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Частые отступления от правил (несклоняемость мужских фамилий, оканч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вающихся на согласный звук) наблюдаются в тех случаях, когда фамилия созвучна с названием животного или предмета неодушевленного (Гусь, Ремень, Гребень), во избежание непривычных или курьезных сочетаний, например: "у госп. Гуся", "господину Ремню". Нередко в подобных случаях сохраняют фамилию в начальной форме, например: "Администрация Курской области высоко оценило заслуги Се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гея Яковлевича Гусь", или вносят изменения в данный тип склонения, например: сохраняет в формах косвенных падежей беглый гласный звук "О поощрении Гр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беня Ивана Ивановича".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двойных фамилиях и псевдонимах каждая часть начинается с прописной буквы. Например: Римский-Корсаков, Немирович-Данченко, Новиков-Прибой.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Мужские фамилии, оканчивающиеся на твердую или мягкую согласную, склоняются. Например: Озолинг - Озолинга, Коломиец - Коломийца, Хмель - Хм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ля, Берзинь - Берзиня.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Нерусские фамилии, оканчивающиеся на неударяемую гласную -а, -я (в 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новном славянские и романские), склоняются, за исключением фамилий, в кот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рых окончанию -а предшествует гласная -и-. Например: Ян Неруда - творчество Яна Неруды, стихи Пабло Неруды, Петрарка - Петрарки, но: Гарсиа, Гулиа.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Славянские фамилии, оканчивающиеся на ударяемую гласную -а, -я, также склоняются. Например: Головня - Головни, Лобода - Лободы.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Неславянские фамилии, оканчивающиеся на ударяемую гласную -а, -я, не склоняются. Например: Дюма, Золя.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Фамилии мужчин, созвучные с названием животного, склоняются. Напр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мер: Заяц - Зайца, Лебедь - Лебедя, Волк - Волка.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Не склоняются фамилии, оканчивающиеся на -аго, -яго, -обо, -их, -ых, -ко, -ово. Например: Шамбинаго, Дубяго, Гладких, Долгих, Седых, Красных, Петренко, Хитрово, Дурново.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3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АДМИНИСТРАЦИЯ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ПРОТОКОЛ 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№______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с. Верхний Реутец «____»____________201__г.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совещания, заседания (наименование совета, комиссии или иного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консультативного органа при Администрации Вышнереутчанского сельсовета)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Председатель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Секретарь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Присутствовали – список присутствующих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Члены комиссии: (фамилии и инициалы 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алфавитном порядке)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Депутаты Собрания депутатов (фамилии и инициалы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алфавитном порядке)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Работники Администрации (фамилии и инициалы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 в алфавитном порядке)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Руководители и работники (фамилии и инициалы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организаций, предприятий в алфавитном порядке)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(или отсылка к прилагаемому списку присутствующих)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ПОВЕСТКА ДНЯ: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 О ходе выполнения постановления Администрации Вышнереутчанского сельсовета Медвенского района от «___»___________201___г. № ______ «О .........................................»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_____________________________________________________________________________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(фамилии докладчика и выступающих)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2. О …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Слушали: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Ф.И.О. - текст доклада прилагается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Выступили: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Ф.И.О. - краткая запись выступления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Ф.И.О. - краткая запись выступления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Постановили: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 1. Одобрить. . 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 2. В недельный срок рассмотреть . . 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1. 3. Поручить. . 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363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Слушали: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Выступили: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720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Решили: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(наименование должности 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председателя)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(наименование должности И.О.Фамилия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секретаря)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4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5103" w:hanging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ЖУРНАЛ</w:t>
      </w:r>
    </w:p>
    <w:tbl>
      <w:tblPr>
        <w:tblW w:w="63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6"/>
        <w:gridCol w:w="1518"/>
        <w:gridCol w:w="842"/>
        <w:gridCol w:w="1590"/>
        <w:gridCol w:w="1195"/>
        <w:gridCol w:w="1138"/>
        <w:gridCol w:w="1463"/>
        <w:gridCol w:w="1302"/>
      </w:tblGrid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№№</w:t>
            </w:r>
          </w:p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ние печати, штампа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Оттиск печ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ти, шта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ние структу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ного подра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деления, должность и ФИО получ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Личная подпись получат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ля печати, штампа, дата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Результат ежего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ной пр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верки н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личия п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чатей, штампов, дата пр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верки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Отметка об уничтож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нии, номер акта и дата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Примеч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B01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ние</w:t>
            </w:r>
          </w:p>
        </w:tc>
      </w:tr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blCellSpacing w:w="0" w:type="dxa"/>
        </w:trPr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учета печатей и штампов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 5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 Инструкции по делопроизводству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firstLine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 Администрации Вышнереутчанского сельсовета Медвенского района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Администрация УТВЕРЖДАЮ: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 Глава Вышнереутчанского сельсовета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 ___________________И.О.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 «____»_______________ 20__ г.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Номенклатура дел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 </w:t>
      </w: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01-08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на 20___ год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с. Верхний Реутец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-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2405"/>
        <w:gridCol w:w="671"/>
        <w:gridCol w:w="1367"/>
        <w:gridCol w:w="1523"/>
      </w:tblGrid>
      <w:tr w:rsidR="00DB0115" w:rsidRPr="00DB0115" w:rsidTr="00DB0115">
        <w:trPr>
          <w:trHeight w:val="75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Индекс дела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Заголовок дела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Кол-во дел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Срок хр</w:t>
            </w: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нения и н</w:t>
            </w: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мер статьи по перечню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Примечания</w:t>
            </w:r>
          </w:p>
        </w:tc>
      </w:tr>
      <w:tr w:rsidR="00DB0115" w:rsidRPr="00DB0115" w:rsidTr="00DB0115">
        <w:trPr>
          <w:trHeight w:val="75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</w:tr>
    </w:tbl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СОБРАНИЕ ДЕПУТАТОВ-01</w:t>
      </w:r>
    </w:p>
    <w:tbl>
      <w:tblPr>
        <w:tblW w:w="68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2"/>
        <w:gridCol w:w="2998"/>
        <w:gridCol w:w="638"/>
        <w:gridCol w:w="1311"/>
        <w:gridCol w:w="1271"/>
      </w:tblGrid>
      <w:tr w:rsidR="00DB0115" w:rsidRPr="00DB0115" w:rsidTr="00DB0115">
        <w:trPr>
          <w:trHeight w:val="180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01-01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rHeight w:val="195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01-02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rHeight w:val="180"/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01-03</w:t>
            </w: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18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Ответственный за делопроизводство 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29"/>
        <w:gridCol w:w="1096"/>
        <w:gridCol w:w="1569"/>
        <w:gridCol w:w="531"/>
        <w:gridCol w:w="997"/>
        <w:gridCol w:w="1298"/>
      </w:tblGrid>
      <w:tr w:rsidR="00DB0115" w:rsidRPr="00DB0115" w:rsidTr="00DB0115">
        <w:trPr>
          <w:trHeight w:val="60"/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</w:tr>
      <w:tr w:rsidR="00DB0115" w:rsidRPr="00DB0115" w:rsidTr="00DB0115">
        <w:trPr>
          <w:trHeight w:val="75"/>
          <w:tblCellSpacing w:w="0" w:type="dxa"/>
        </w:trPr>
        <w:tc>
          <w:tcPr>
            <w:tcW w:w="18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АДМИНИСТРАЦИЯ СЕЛЬСОВЕТА-02</w:t>
            </w:r>
          </w:p>
        </w:tc>
        <w:tc>
          <w:tcPr>
            <w:tcW w:w="79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rHeight w:val="75"/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02-01</w:t>
            </w:r>
          </w:p>
        </w:tc>
        <w:tc>
          <w:tcPr>
            <w:tcW w:w="3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B0115" w:rsidRPr="00DB0115" w:rsidTr="00DB0115">
        <w:trPr>
          <w:trHeight w:val="60"/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02-02</w:t>
            </w:r>
          </w:p>
        </w:tc>
        <w:tc>
          <w:tcPr>
            <w:tcW w:w="3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spacing w:before="50" w:after="50" w:line="6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539" w:hanging="18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Ответственный за делопроизводство 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right="-851" w:hanging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Начальник отдела по работе с обращениями,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902" w:righ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делопроизводству и кадровым вопросам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902" w:righ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 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СОГЛАСОВАНО СОГЛАСОВАНО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Протокол ЭК Администрации Начальник архивного отдела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 Администрации Медвенского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от «_____»__________ 20__ г. района Курской области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-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_____________И.О. Фамилия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ind w:left="1083" w:hanging="108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lang w:eastAsia="ru-RU" w:bidi="ar-SA"/>
        </w:rPr>
        <w:t>«____»__________20_ года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Форма номенклатуры дел Администрации Вышнереутчанского сельсовета Медвенского района 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3" name="Рисунок 4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3" w:history="1">
        <w:r w:rsidRPr="00DB011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Инструкции по делопроизводству и Правил оформления документов в Администрации Вышнереутчанского сельсов</w:t>
        </w:r>
        <w:r w:rsidRPr="00DB011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е</w:t>
        </w:r>
        <w:r w:rsidRPr="00DB011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та</w:t>
        </w:r>
      </w:hyperlink>
      <w:r w:rsidRPr="00DB011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DB011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B011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03.05.2017 16:26. Последнее изменение: 03.05.2017 16:26.</w:t>
      </w:r>
    </w:p>
    <w:p w:rsidR="00DB0115" w:rsidRPr="00DB0115" w:rsidRDefault="00DB0115" w:rsidP="00DB011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B011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1332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B0115" w:rsidRPr="00DB0115" w:rsidTr="00DB011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4" w:history="1">
              <w:r w:rsidRPr="00DB011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B011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B0115" w:rsidRPr="00DB0115" w:rsidRDefault="00DB0115" w:rsidP="00DB011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B011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5" w:history="1">
              <w:r w:rsidRPr="00DB011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B0115" w:rsidRDefault="00296A66" w:rsidP="00DB0115"/>
    <w:sectPr w:rsidR="00296A66" w:rsidRPr="00DB011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B9" w:rsidRDefault="00EF37B9" w:rsidP="00296A66">
      <w:r>
        <w:separator/>
      </w:r>
    </w:p>
  </w:endnote>
  <w:endnote w:type="continuationSeparator" w:id="0">
    <w:p w:rsidR="00EF37B9" w:rsidRDefault="00EF37B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B9" w:rsidRDefault="00EF37B9" w:rsidP="00296A66">
      <w:r w:rsidRPr="00296A66">
        <w:rPr>
          <w:color w:val="000000"/>
        </w:rPr>
        <w:separator/>
      </w:r>
    </w:p>
  </w:footnote>
  <w:footnote w:type="continuationSeparator" w:id="0">
    <w:p w:rsidR="00EF37B9" w:rsidRDefault="00EF37B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B2973"/>
    <w:multiLevelType w:val="multilevel"/>
    <w:tmpl w:val="A6E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24644"/>
    <w:multiLevelType w:val="multilevel"/>
    <w:tmpl w:val="AFA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93CE2"/>
    <w:multiLevelType w:val="multilevel"/>
    <w:tmpl w:val="D50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F926AE"/>
    <w:multiLevelType w:val="multilevel"/>
    <w:tmpl w:val="52A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872451"/>
    <w:multiLevelType w:val="multilevel"/>
    <w:tmpl w:val="014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F127AB7"/>
    <w:multiLevelType w:val="multilevel"/>
    <w:tmpl w:val="206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252C7B"/>
    <w:multiLevelType w:val="multilevel"/>
    <w:tmpl w:val="504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F3F758F"/>
    <w:multiLevelType w:val="multilevel"/>
    <w:tmpl w:val="910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A22EF9"/>
    <w:multiLevelType w:val="multilevel"/>
    <w:tmpl w:val="94C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3"/>
  </w:num>
  <w:num w:numId="3">
    <w:abstractNumId w:val="26"/>
  </w:num>
  <w:num w:numId="4">
    <w:abstractNumId w:val="35"/>
  </w:num>
  <w:num w:numId="5">
    <w:abstractNumId w:val="34"/>
  </w:num>
  <w:num w:numId="6">
    <w:abstractNumId w:val="13"/>
  </w:num>
  <w:num w:numId="7">
    <w:abstractNumId w:val="12"/>
  </w:num>
  <w:num w:numId="8">
    <w:abstractNumId w:val="27"/>
  </w:num>
  <w:num w:numId="9">
    <w:abstractNumId w:val="3"/>
  </w:num>
  <w:num w:numId="10">
    <w:abstractNumId w:val="0"/>
  </w:num>
  <w:num w:numId="11">
    <w:abstractNumId w:val="16"/>
  </w:num>
  <w:num w:numId="12">
    <w:abstractNumId w:val="9"/>
  </w:num>
  <w:num w:numId="13">
    <w:abstractNumId w:val="31"/>
  </w:num>
  <w:num w:numId="14">
    <w:abstractNumId w:val="15"/>
  </w:num>
  <w:num w:numId="15">
    <w:abstractNumId w:val="22"/>
  </w:num>
  <w:num w:numId="16">
    <w:abstractNumId w:val="29"/>
  </w:num>
  <w:num w:numId="17">
    <w:abstractNumId w:val="32"/>
  </w:num>
  <w:num w:numId="18">
    <w:abstractNumId w:val="11"/>
  </w:num>
  <w:num w:numId="19">
    <w:abstractNumId w:val="4"/>
  </w:num>
  <w:num w:numId="20">
    <w:abstractNumId w:val="21"/>
  </w:num>
  <w:num w:numId="21">
    <w:abstractNumId w:val="14"/>
  </w:num>
  <w:num w:numId="22">
    <w:abstractNumId w:val="25"/>
  </w:num>
  <w:num w:numId="23">
    <w:abstractNumId w:val="8"/>
  </w:num>
  <w:num w:numId="24">
    <w:abstractNumId w:val="5"/>
  </w:num>
  <w:num w:numId="25">
    <w:abstractNumId w:val="2"/>
  </w:num>
  <w:num w:numId="26">
    <w:abstractNumId w:val="19"/>
  </w:num>
  <w:num w:numId="27">
    <w:abstractNumId w:val="6"/>
  </w:num>
  <w:num w:numId="28">
    <w:abstractNumId w:val="20"/>
  </w:num>
  <w:num w:numId="29">
    <w:abstractNumId w:val="1"/>
  </w:num>
  <w:num w:numId="30">
    <w:abstractNumId w:val="36"/>
  </w:num>
  <w:num w:numId="31">
    <w:abstractNumId w:val="30"/>
  </w:num>
  <w:num w:numId="32">
    <w:abstractNumId w:val="28"/>
  </w:num>
  <w:num w:numId="33">
    <w:abstractNumId w:val="17"/>
  </w:num>
  <w:num w:numId="34">
    <w:abstractNumId w:val="37"/>
  </w:num>
  <w:num w:numId="35">
    <w:abstractNumId w:val="23"/>
  </w:num>
  <w:num w:numId="36">
    <w:abstractNumId w:val="18"/>
  </w:num>
  <w:num w:numId="37">
    <w:abstractNumId w:val="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823C8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907AD7"/>
    <w:rsid w:val="009D7E72"/>
    <w:rsid w:val="00B175ED"/>
    <w:rsid w:val="00B62383"/>
    <w:rsid w:val="00D37F38"/>
    <w:rsid w:val="00DB0115"/>
    <w:rsid w:val="00EF37B9"/>
    <w:rsid w:val="00F43AB5"/>
    <w:rsid w:val="00F55578"/>
    <w:rsid w:val="00F77B8E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B5C485191EC658AEBA269BE4C98A5C8DFB5B2912D9231D084C8582FC4F0658002626D557116BC53S3K" TargetMode="External"/><Relationship Id="rId13" Type="http://schemas.openxmlformats.org/officeDocument/2006/relationships/hyperlink" Target="http://vishereut.rkursk.ru/files/16149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61493" TargetMode="Externa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4B5C485191EC658AEBBC64A820C7A0C8D5E2BE9F2C9D6389DB930578CDFA32C74D3B2F117C17BD369F6D5ASC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crk@mail.ru" TargetMode="External"/><Relationship Id="rId10" Type="http://schemas.openxmlformats.org/officeDocument/2006/relationships/hyperlink" Target="consultantplus://offline/ref=694B5C485191EC658AEBA269BE4C98A5C0D8BCBB9821CF3BD8DDC45A28CBAF72874B6E6C5571165BS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B5C485191EC658AEBA269BE4C98A5CDDAB9BA9C21CF3BD8DDC45A28CBAF72874B6E6C5571175BSBK" TargetMode="External"/><Relationship Id="rId14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46</Pages>
  <Words>17645</Words>
  <Characters>100582</Characters>
  <Application>Microsoft Office Word</Application>
  <DocSecurity>0</DocSecurity>
  <Lines>838</Lines>
  <Paragraphs>235</Paragraphs>
  <ScaleCrop>false</ScaleCrop>
  <Company/>
  <LinksUpToDate>false</LinksUpToDate>
  <CharactersWithSpaces>117992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25</cp:revision>
  <cp:lastPrinted>2019-04-04T14:53:00Z</cp:lastPrinted>
  <dcterms:created xsi:type="dcterms:W3CDTF">2023-09-30T19:07:00Z</dcterms:created>
  <dcterms:modified xsi:type="dcterms:W3CDTF">2023-09-30T19:40:00Z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