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C4" w:rsidRPr="00022AC4" w:rsidRDefault="00022AC4" w:rsidP="008170D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022AC4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перечня мероприятий по обеспечению безопасности людей на водных объектах муниципального образов</w:t>
      </w:r>
      <w:r w:rsidRPr="00022AC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022AC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ния «Вышнереутчанский сельсовет», охране их жизни и здоровья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 № 20-ра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022AC4">
        <w:rPr>
          <w:rFonts w:eastAsia="Times New Roman" w:cs="Times New Roman"/>
          <w:b/>
          <w:bCs/>
          <w:color w:val="000000"/>
          <w:kern w:val="36"/>
          <w:lang w:eastAsia="ru-RU" w:bidi="ar-SA"/>
        </w:rPr>
        <w:t>Об утверждении перечня мероприятий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по обеспечению безопасности людей на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водных объектах муниципального образования «Вышнереутчанский сельсовет», охране их жизни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303030"/>
          <w:kern w:val="0"/>
          <w:lang w:eastAsia="ru-RU" w:bidi="ar-SA"/>
        </w:rPr>
        <w:t>и здоровья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before="50" w:after="50" w:line="272" w:lineRule="atLeast"/>
        <w:ind w:right="32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022AC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соответствии с Федеральным законом от 6 октября 2003 года № 131-ФЗ «Об общих принципах организации местного самоуправления», Водным кодексом Российской Федерации от 3 июня 2006 года №73-Ф3, в целях обеспечения безопасности людей на водных объектах муниц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 образования «Вышнереутчанский сельсовет», охране их жизни и здоровья :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прилагаемые: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1.1.Перечень документов по обеспечению безопасности людей на водных объектах, охране их жизни и здоровья, разрабатываемых Адм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нистрацией Вышнереутчанского сельсовета (приложение 1);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1.2. Перечень мероприятий по обеспечению безопасности людей на водных объектах муниципального образования «Вышнереутчанский сел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совет», охране их жизни и здоровья (Приложение 2).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1.3. Перечень мест традиционного неорганизованного отдыха н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селения на водных объектах сельсовета и состав рейдовых групп, ма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шруты проведения рейдов по контролю за безопасностью людей на во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объектах (приложение 3);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1.4.Форму учета контрольно-профилактических мероприятий по обеспечению безопасности людей на водных объектах сельсовета (пр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ложение 4)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1.5.План обеспечения безопасности людей на водных объектах Вышнереутчанского сельсовета в 2018году (приложение 5)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2.Заместителю Главы Администрации Бабину В.Н.: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2.1. В установленном порядке довести до населения, собственников водоемов и организовать исполнение Перечня мероприятий по обесп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чению безопасности людей на водных объектах, охране их жизни и зд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ровья;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2.2.Организовать профилактическую работу с гражданами, относ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щимися к «группе риска» по выполнению правил безопасности во время отдыха на водных объектах;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2.3. Обеспечить ведение журнала контрольно – профилактической работы, анализ причин и условий, способствовавших гибели людей на водных объектах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firstLine="74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З. Контроль за исполнением настоящего распоряжения оставляю за собой.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 Распоряжение вступает в силу со дня его подписания.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before="50" w:after="50"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before="50" w:after="50" w:line="102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FFFFFF"/>
        <w:suppressAutoHyphens w:val="0"/>
        <w:autoSpaceDN/>
        <w:spacing w:line="102" w:lineRule="atLeast"/>
        <w:ind w:left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от 19.03. 2018 г. N20-ра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МЕРОПРИЯТИЙ ПО ОБЕСПЕЧЕНИЮ БЕЗОПАСНОСТИ ЛЮДЕЙ НА ВОДНЫХ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ОБЪЕКТАХ ВЫШНЕРЕУТЧАНСКОГО СЕЛЬСОВЕТА МЕДВЕНСКОГО РАЙОНА, ОХРАНЕ ИХ ЖИЗНИ И ЗДОРОВЬЯ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 В осенний, зимний и весенний период при ледоставе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1.1. Уточнение расположения традиционных мест ледовых переправ на во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ных объектах и мест подледного лова рыбы.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1.2.Уточнение и корректировка планов по оказанию помощи и спасению людей на водных объектах.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1.3. Доведение до населения правил безопасности при нахождении на льду (в том числе - организация дополнительных занятий в образовательных учрежд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ниях, проведение инструктажей с работниками организаций).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1.4. Организация контрольно-профилактических мероприятий (рейдов) в местах массового посещения водных объектов в период ледостава.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1.5. Оценка складывающейся обстановки, в том числе условий и причин г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бели людей, имеющихся к этому предпосылок и принятие оперативных решений по их уменьшению.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1.6. Оценка эффективности выполнения мероприятий по обеспечению без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пасности населения на водных объектах, охране их жизни и здоровья.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При подготовке и проведении противопаводковых мероприятий,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пропуске весеннего половодья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left="363"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2.1.Организация предотвращения или минимизации ущерба от затопления, а та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же обеспечения защиты населения и объектов сельскохозяйственного назнач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ния: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регулирование стока в русле р.Реут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отвод паводковых вод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регулирование поверхностного стока на водосбросах обвалование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очистка русла реки и дно углубление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ограничение строительства в зоне возможного затопления и т.п.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2.2. Основные мероприятия, выполняемые при угрозе затопления: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анализ обстановки, выявление источников и возможных сроков затопления;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прогнозирование видов (типов), сроков и масштабов возможного затопл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ния;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планирование и подготовка комплекса типовых мероприятий по предупре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дению затоплений;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планирование и подготовка к проведению аварийно-спасательных работ в зонах возможного затопления;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круглосуточного контроля за паводковой обстановкой и дежу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ства;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проведение учения (тренировки) по противопаводковой тематике и орган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зация обучения населения правилам поведения и действиям во время наводн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ний;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уточнение и корректировка планов противопаводковых мероприятий с уч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том складывающейся обстановки;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участие в организации и оборудовании объездных маршрутов транспорта взамен подтопленных участков дорог;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(контроль) укрепления и наблюдения за состоянием гидроте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х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нических сооружений;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и поддержание взаимодействия с отделом ГО и ЧС района.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При подготовке и в ходе проведения купального сезона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3.1. Уточнение перечня водных объектов на территории сельсовета, а также установление правил использования водных объектов общего пользования для личных и бытовых нужд.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3.2. Организация дополнительной профилактической работы со всеми кат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гориями населения по обеспечению безопасности на водных объектах (дополн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тельных занятий в дошкольных и школьных учебных заведениях).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3.3. Уточнение перечня мест массового отдыха населения (на водных объе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тах) на территории муниципального образования, степени их готовности, необх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димых мероприятий и сроков по подготовке к купальному сезону (в том числе - подготовке спасателей, обследованию дна, получению разрешения Роспотребна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зора).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3.4. Уточнение мест традиционного отдыха населения на водных объектах с запрещенным режимом использования для купания, планирование организации контрольно-профилактической работы (в том числе рейдов).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3.5. Участие (совместно с надзорными органами) в проверках по определ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нию готовности к эксплуатации мест массового отдыха населения на водных об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ектах.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3.8. Участие в организации привлечения добровольцев-общественников для оказания помощи профессиональным спасательным подразделениям в случае во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никновения чрезвычайных ситуаций и происшествий на водных объектах.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3.9. Организация привлечения сотрудников органов внутренних дел для обеспечения правопорядка в местах массового отдыха населения (на водных об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ъ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ектах).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3.12. Анализ складывающейся на водных объектах обстановки, в том числе условий и причин гибели людей, имеющихся к этому предпосылок и принятие оперативных решений по их уменьшению.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3.13. Оценка эффективности выполнения мероприятий по обеспечению безопасности населения на водных объектах, охране их жизни и здоровья.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ind w:left="363"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3.14. Планирование финансовых средств для исполнения полномочий по обесп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чению безопасности населения на водных объектах, охране их жизни и здор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вья.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от 19.03. 2018 г. N20-ра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ЖУРНАЛ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учета контрольно- профилактических мероприятий по обеспечению безопасности людей на водных объектах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822"/>
        <w:gridCol w:w="1409"/>
        <w:gridCol w:w="1487"/>
        <w:gridCol w:w="1302"/>
      </w:tblGrid>
      <w:tr w:rsidR="00022AC4" w:rsidRPr="00022AC4" w:rsidTr="00022AC4">
        <w:trPr>
          <w:tblHeader/>
          <w:tblCellSpacing w:w="0" w:type="dxa"/>
        </w:trPr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Содержание м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роприятия, кем проводилось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Место пр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ведения и дата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Выявленные нарушения, нарушитель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Принятые меры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от 19.03. 2018 г. N20-ра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документов по обеспечению безопасности людей на водных объектах, разрабат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на территории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8170DA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сельсовета « О подготовке и проведении купальн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го сезона на водных объектах Вышнереутчанского сельсовета.</w:t>
      </w:r>
    </w:p>
    <w:p w:rsidR="00022AC4" w:rsidRPr="00022AC4" w:rsidRDefault="00022AC4" w:rsidP="008170DA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Вышнереутчанского сельсовета «Об утверждении Перечня мероприятий по обеспечению безопасности людей на водных объектах, охране их жизни и здоровья»</w:t>
      </w:r>
    </w:p>
    <w:p w:rsidR="00022AC4" w:rsidRPr="00022AC4" w:rsidRDefault="00022AC4" w:rsidP="008170DA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 Администрации сельсовета «О проведении контрольно – профила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тических мероприятий по обеспечению безопасности людей на водных объектах Вышнереутчанского сельсовета»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3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от 19.03. 2018 г. N20-ра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Перечень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мест традиционного неорганизованного отдыха населения на водных объектах Вышнереутчанского сельсовета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1529"/>
        <w:gridCol w:w="1816"/>
        <w:gridCol w:w="1771"/>
        <w:gridCol w:w="1301"/>
      </w:tblGrid>
      <w:tr w:rsidR="00022AC4" w:rsidRPr="00022AC4" w:rsidTr="00022AC4">
        <w:trPr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водного об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ъ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екта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Территориальное расположение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Принадлежность объекта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Примечание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Пруд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с.Верхний Р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утец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КФХ Веревкина Ю.Г.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Пруд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х. Егорьевский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КХ «Бабино»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Состав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lang w:eastAsia="ru-RU" w:bidi="ar-SA"/>
        </w:rPr>
        <w:t>рейдовых групп и маршруты проведения рейдов по контролю за безопасностью людей на водных объектах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1529"/>
        <w:gridCol w:w="1368"/>
        <w:gridCol w:w="2850"/>
        <w:gridCol w:w="1395"/>
        <w:gridCol w:w="1301"/>
      </w:tblGrid>
      <w:tr w:rsidR="00022AC4" w:rsidRPr="00022AC4" w:rsidTr="00022AC4">
        <w:trPr>
          <w:tblHeader/>
          <w:tblCellSpacing w:w="0" w:type="dxa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Состав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Оснащение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Маршрут рейда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Примечание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Группа №1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Подтуркин А.Г.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Переверзева В.Н.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Е.Б.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Автомобиль </w:t>
            </w:r>
            <w:r w:rsidRPr="00022AC4">
              <w:rPr>
                <w:rFonts w:eastAsia="Times New Roman" w:cs="Times New Roman"/>
                <w:color w:val="000000"/>
                <w:kern w:val="0"/>
                <w:lang w:val="en-US" w:eastAsia="ru-RU" w:bidi="ar-SA"/>
              </w:rPr>
              <w:t>CHEVROLET NIVA 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212300-55 Н 400 НВ</w:t>
            </w:r>
            <w:r w:rsidRPr="00022AC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46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связи (сотовые телефоны)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медаптечка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х. Егорье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ский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22AC4" w:rsidRPr="00022AC4" w:rsidTr="00022AC4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Группа №2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Бабин В.Н.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Курбанова Г.Р.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ГаховА.И.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Автомобиль УАЗ 31514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связи (сотовые телефоны)</w:t>
            </w:r>
          </w:p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медаптечка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с.Верхний Реутец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022AC4" w:rsidRPr="00022AC4" w:rsidRDefault="00022AC4" w:rsidP="00022AC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07" name="Рисунок 20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022AC4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перечня мероприятий по обеспечению безопасности людей на водных объектах муниципального образования «Вышн</w:t>
        </w:r>
        <w:r w:rsidRPr="00022AC4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е</w:t>
        </w:r>
        <w:r w:rsidRPr="00022AC4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реутчанский сельсовет», охране их жизни и здоровья</w:t>
        </w:r>
      </w:hyperlink>
      <w:r w:rsidRPr="00022AC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22AC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22AC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03.05.2018 11:47. Последнее изменение: 03.05.2018 11:47.</w:t>
      </w:r>
    </w:p>
    <w:p w:rsidR="00022AC4" w:rsidRPr="00022AC4" w:rsidRDefault="00022AC4" w:rsidP="00022AC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22AC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1317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22AC4" w:rsidRPr="00022AC4" w:rsidTr="00022AC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022AC4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22AC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</w:t>
            </w:r>
            <w:r w:rsidRPr="00022A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51-53</w:t>
            </w:r>
          </w:p>
        </w:tc>
        <w:tc>
          <w:tcPr>
            <w:tcW w:w="2500" w:type="pct"/>
            <w:vAlign w:val="center"/>
            <w:hideMark/>
          </w:tcPr>
          <w:p w:rsidR="00022AC4" w:rsidRPr="00022AC4" w:rsidRDefault="00022AC4" w:rsidP="00022AC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22AC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305002, г. Курск, ул. М.Горького, 65 А-3, офис 7</w:t>
            </w:r>
            <w:r w:rsidRPr="00022AC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022AC4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22AC4" w:rsidRDefault="00296A66" w:rsidP="00022AC4"/>
    <w:sectPr w:rsidR="00296A66" w:rsidRPr="00022AC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DA" w:rsidRDefault="008170DA" w:rsidP="00296A66">
      <w:r>
        <w:separator/>
      </w:r>
    </w:p>
  </w:endnote>
  <w:endnote w:type="continuationSeparator" w:id="0">
    <w:p w:rsidR="008170DA" w:rsidRDefault="008170D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DA" w:rsidRDefault="008170DA" w:rsidP="00296A66">
      <w:r w:rsidRPr="00296A66">
        <w:rPr>
          <w:color w:val="000000"/>
        </w:rPr>
        <w:separator/>
      </w:r>
    </w:p>
  </w:footnote>
  <w:footnote w:type="continuationSeparator" w:id="0">
    <w:p w:rsidR="008170DA" w:rsidRDefault="008170D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206BAE"/>
    <w:multiLevelType w:val="multilevel"/>
    <w:tmpl w:val="879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D855BCB"/>
    <w:multiLevelType w:val="multilevel"/>
    <w:tmpl w:val="7A80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8170DA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867&amp;print=1&amp;id_mat=2155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155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7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108</cp:revision>
  <cp:lastPrinted>2019-04-04T14:53:00Z</cp:lastPrinted>
  <dcterms:created xsi:type="dcterms:W3CDTF">2023-09-30T19:07:00Z</dcterms:created>
  <dcterms:modified xsi:type="dcterms:W3CDTF">2023-10-01T07:06:00Z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