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BF" w:rsidRPr="003C0FA8" w:rsidRDefault="003C0FA8" w:rsidP="003C0FA8">
      <w:pPr>
        <w:keepNext/>
        <w:pageBreakBefore/>
        <w:spacing w:after="0"/>
        <w:ind w:firstLine="737"/>
        <w:jc w:val="center"/>
        <w:rPr>
          <w:rFonts w:ascii="Times New Roman" w:hAnsi="Times New Roman" w:cs="Times New Roman"/>
          <w:sz w:val="24"/>
          <w:szCs w:val="24"/>
        </w:rPr>
      </w:pPr>
      <w:r w:rsidRPr="003C0FA8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9507BF" w:rsidRPr="003C0FA8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="009507BF" w:rsidRPr="003C0FA8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="009507BF" w:rsidRPr="003C0FA8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</w:t>
      </w:r>
    </w:p>
    <w:p w:rsidR="00991DB6" w:rsidRPr="00991DB6" w:rsidRDefault="00991DB6" w:rsidP="00991DB6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991DB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91DB6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991D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1DB6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991DB6">
        <w:rPr>
          <w:rFonts w:ascii="Times New Roman" w:hAnsi="Times New Roman" w:cs="Times New Roman"/>
          <w:sz w:val="24"/>
          <w:szCs w:val="24"/>
        </w:rPr>
        <w:t xml:space="preserve"> района Курской области извещает о проведении торгов в форме аукциона на право заключения договоров аренды земельных участков.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Аукцион состоится </w:t>
      </w:r>
      <w:r w:rsidRPr="002E2161">
        <w:rPr>
          <w:rFonts w:ascii="Times New Roman" w:hAnsi="Times New Roman" w:cs="Times New Roman"/>
          <w:b/>
          <w:i/>
          <w:sz w:val="24"/>
          <w:szCs w:val="24"/>
        </w:rPr>
        <w:t>в 11.00 часов</w:t>
      </w:r>
      <w:r w:rsidRPr="002E2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2161">
        <w:rPr>
          <w:rFonts w:ascii="Times New Roman" w:hAnsi="Times New Roman" w:cs="Times New Roman"/>
          <w:b/>
          <w:i/>
          <w:sz w:val="24"/>
          <w:szCs w:val="24"/>
        </w:rPr>
        <w:t>29 марта 2023 года</w:t>
      </w:r>
      <w:r w:rsidRPr="002E2161">
        <w:rPr>
          <w:rFonts w:ascii="Times New Roman" w:hAnsi="Times New Roman" w:cs="Times New Roman"/>
          <w:sz w:val="24"/>
          <w:szCs w:val="24"/>
        </w:rPr>
        <w:t xml:space="preserve"> </w:t>
      </w:r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E2161">
        <w:rPr>
          <w:rFonts w:ascii="Times New Roman" w:hAnsi="Times New Roman" w:cs="Times New Roman"/>
          <w:sz w:val="24"/>
          <w:szCs w:val="24"/>
        </w:rPr>
        <w:t xml:space="preserve"> </w:t>
      </w:r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здании Администрации </w:t>
      </w:r>
      <w:proofErr w:type="spellStart"/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района Курской области по адресу: Курская область,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ерхний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Реутец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>, ул.Домики, д.1.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Контактный телефон организатора аукциона: 8(47146)4-56-24. </w:t>
      </w:r>
    </w:p>
    <w:p w:rsidR="002E2161" w:rsidRPr="002E2161" w:rsidRDefault="002E2161" w:rsidP="002E2161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со статьями 39.11, 39.12 Земельного кодекса Российской Федерации на основании постановления Администрация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района Курской области от 21.02.2023 года №14-па «О проведении открытого аукциона».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Организатор аукциона – Администрация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участников, по форме подачи заявки и по форме подачи предложений о размере арендной платы предмета аукциона.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Срок принятия решения организатором аукциона об отказе в проведен</w:t>
      </w:r>
      <w:proofErr w:type="gramStart"/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ии ау</w:t>
      </w:r>
      <w:proofErr w:type="gramEnd"/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кциона: не позднее, чем за 5 дней до проведения аукциона.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  <w:t>Решение об отказе в проведен</w:t>
      </w:r>
      <w:proofErr w:type="gramStart"/>
      <w:r w:rsidRPr="002E2161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  <w:t>ии ау</w:t>
      </w:r>
      <w:proofErr w:type="gramEnd"/>
      <w:r w:rsidRPr="002E2161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  <w:t>кциона может быть принято в случае выявления обстоятельств, предусмотренных пунктом 8 статьи 39.11 Земельного кодекса Российской Федерации.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2161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 №1.</w:t>
      </w:r>
    </w:p>
    <w:p w:rsidR="002E2161" w:rsidRPr="002E2161" w:rsidRDefault="002E2161" w:rsidP="002E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аукциона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является право на заключение договора аренды </w:t>
      </w:r>
      <w:r w:rsidRPr="002E2161">
        <w:rPr>
          <w:rFonts w:ascii="Times New Roman" w:hAnsi="Times New Roman" w:cs="Times New Roman"/>
          <w:iCs/>
          <w:sz w:val="24"/>
          <w:szCs w:val="24"/>
        </w:rPr>
        <w:t xml:space="preserve">земельного участка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из категории земель сельскохозяйственного назначения, 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46:15:082302:11, общей площадью 141900 кв.м.,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Курская область,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сельсовет, с видом разрешенного использования «Растениеводство», для целей не связанных со строительством, находящийся в муниципальной собственности (номер и дата государственной регистрации - №46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>:15:082302:</w:t>
      </w:r>
      <w:r w:rsidR="0005331F">
        <w:rPr>
          <w:rFonts w:ascii="Times New Roman" w:hAnsi="Times New Roman" w:cs="Times New Roman"/>
          <w:color w:val="000000"/>
          <w:sz w:val="24"/>
          <w:szCs w:val="24"/>
        </w:rPr>
        <w:t>11-46/016/2017-1 от 06.12.2017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E2161">
        <w:rPr>
          <w:rFonts w:ascii="Times New Roman" w:hAnsi="Times New Roman" w:cs="Times New Roman"/>
          <w:sz w:val="24"/>
          <w:szCs w:val="24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Условия использования земельного участка: 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 Использование земельного участка необходимо осуществлять в соответствии с видом разрешенного использования - </w:t>
      </w:r>
      <w:r w:rsidRPr="002E2161"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Изменение вида разрешенного использования земельного участка не допускается.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 Передача прав и обязанностей по договору аренды земельного участка третьему лицу не допускается.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 xml:space="preserve">Обременения земельных участков – </w:t>
      </w:r>
      <w:r w:rsidRPr="002E2161">
        <w:rPr>
          <w:rFonts w:ascii="Times New Roman" w:hAnsi="Times New Roman" w:cs="Times New Roman"/>
          <w:sz w:val="24"/>
          <w:szCs w:val="24"/>
        </w:rPr>
        <w:t>на земельном участке имеются ограничения прав, предусмотренные ст.56 Земельного кодекса Российской Федерации.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Начальный ежегодный размер арендной платы за земельный участок –118 236 (Сто восемнадцать тысяч двести тридцать шесть) рублей 00 копеек.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2161">
        <w:rPr>
          <w:rFonts w:ascii="Times New Roman" w:hAnsi="Times New Roman" w:cs="Times New Roman"/>
          <w:sz w:val="24"/>
          <w:szCs w:val="24"/>
        </w:rPr>
        <w:t>Начальный ежегодный размер арендной платы определен по результатам рыночной оценки в соответствии с положениями Федерального закона «Об оценочной деятельности в Российской Федерации</w:t>
      </w:r>
      <w:r w:rsidRPr="002E2161">
        <w:rPr>
          <w:rFonts w:ascii="Times New Roman" w:hAnsi="Times New Roman" w:cs="Times New Roman"/>
          <w:i/>
          <w:sz w:val="24"/>
          <w:szCs w:val="24"/>
        </w:rPr>
        <w:t>» (Договор №22-388 от 02.11.2022 г. Отчет №22-388/ЗУ от 06.11.2022 г.).</w:t>
      </w:r>
      <w:r w:rsidRPr="002E216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lastRenderedPageBreak/>
        <w:t>Шаг аукциона –</w:t>
      </w:r>
      <w:r w:rsidRPr="002E2161">
        <w:rPr>
          <w:rFonts w:ascii="Times New Roman" w:hAnsi="Times New Roman" w:cs="Times New Roman"/>
          <w:b/>
          <w:i/>
          <w:sz w:val="24"/>
          <w:szCs w:val="24"/>
        </w:rPr>
        <w:t>3%</w:t>
      </w:r>
      <w:r w:rsidRPr="002E2161">
        <w:rPr>
          <w:rFonts w:ascii="Times New Roman" w:hAnsi="Times New Roman" w:cs="Times New Roman"/>
          <w:b/>
          <w:sz w:val="24"/>
          <w:szCs w:val="24"/>
        </w:rPr>
        <w:t xml:space="preserve"> начального ежегодного размера арендной платы</w:t>
      </w:r>
      <w:r w:rsidRPr="002E2161">
        <w:rPr>
          <w:rFonts w:ascii="Times New Roman" w:hAnsi="Times New Roman" w:cs="Times New Roman"/>
          <w:sz w:val="24"/>
          <w:szCs w:val="24"/>
        </w:rPr>
        <w:t xml:space="preserve"> – 3547 (Три тысячи пятьсот сорок семь) рублей 08 копеек.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Задаток в размере 30 % начального ежегодного размера арендной платы – 35470 (Тридцать пять тысяч четыреста семьдесят) рублей 80 копеек.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Срок аренды земельного участка – </w:t>
      </w:r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>5 (Пять) лет.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E216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Лот №2.</w:t>
      </w:r>
    </w:p>
    <w:p w:rsidR="002E2161" w:rsidRPr="002E2161" w:rsidRDefault="002E2161" w:rsidP="002E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аукциона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является право на заключение договора аренды </w:t>
      </w:r>
      <w:r w:rsidRPr="002E2161">
        <w:rPr>
          <w:rFonts w:ascii="Times New Roman" w:hAnsi="Times New Roman" w:cs="Times New Roman"/>
          <w:iCs/>
          <w:sz w:val="24"/>
          <w:szCs w:val="24"/>
        </w:rPr>
        <w:t xml:space="preserve">земельного участка </w:t>
      </w:r>
      <w:r w:rsidRPr="002E2161">
        <w:rPr>
          <w:rFonts w:ascii="Times New Roman" w:hAnsi="Times New Roman" w:cs="Times New Roman"/>
          <w:sz w:val="24"/>
          <w:szCs w:val="24"/>
        </w:rPr>
        <w:t>из категории земель сельскохозяйственного назначения, с кадастровым номером 46:15:000000:613, общей площадью 1175600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 xml:space="preserve"> кв.м.,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Курская область,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сельсовет, с видом разрешенного использования «Растениеводство», для целей не связанных со строительством, находящийся в муниципальной собственности (номер и дата государственной регистрации - №46:15:000000:613</w:t>
      </w:r>
      <w:r w:rsidR="0005331F">
        <w:rPr>
          <w:rFonts w:ascii="Times New Roman" w:hAnsi="Times New Roman" w:cs="Times New Roman"/>
          <w:color w:val="000000"/>
          <w:sz w:val="24"/>
          <w:szCs w:val="24"/>
        </w:rPr>
        <w:t>-46/016/2017-1 от 06.12.2017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E2161">
        <w:rPr>
          <w:rFonts w:ascii="Times New Roman" w:hAnsi="Times New Roman" w:cs="Times New Roman"/>
          <w:sz w:val="24"/>
          <w:szCs w:val="24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Условия использования земельного участка: 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 Использование земельного участка необходимо осуществлять в соответствии с видом разрешенного использования - </w:t>
      </w:r>
      <w:r w:rsidRPr="002E2161"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Изменение вида разрешенного использования земельного участка не допускается.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 Передача прав и обязанностей по договору аренды земельного участка третьему лицу не допускается.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 xml:space="preserve">Обременения земельных участков – </w:t>
      </w:r>
      <w:r w:rsidRPr="002E2161">
        <w:rPr>
          <w:rFonts w:ascii="Times New Roman" w:hAnsi="Times New Roman" w:cs="Times New Roman"/>
          <w:sz w:val="24"/>
          <w:szCs w:val="24"/>
        </w:rPr>
        <w:t>на земельном участке имеются ограничения прав, предусмотренные ст.56 Земельного кодекса Российской Федерации.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Начальный ежегодный размер арендной платы за земельный участок –918 166 (Девятьсот восемнадцать тысяч сто шестьдесят шесть) рублей 00 копеек.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2161">
        <w:rPr>
          <w:rFonts w:ascii="Times New Roman" w:hAnsi="Times New Roman" w:cs="Times New Roman"/>
          <w:sz w:val="24"/>
          <w:szCs w:val="24"/>
        </w:rPr>
        <w:t>Начальный ежегодный размер арендной платы определен по результатам рыночной оценки в соответствии с положениями Федерального закона «Об оценочной деятельности в Российской Федерации</w:t>
      </w:r>
      <w:r w:rsidRPr="002E2161">
        <w:rPr>
          <w:rFonts w:ascii="Times New Roman" w:hAnsi="Times New Roman" w:cs="Times New Roman"/>
          <w:i/>
          <w:sz w:val="24"/>
          <w:szCs w:val="24"/>
        </w:rPr>
        <w:t>» (Договор №22-388 от 02.11.2022 г. Отчет №22-388/ЗУ от 06.11.2022 г.).</w:t>
      </w:r>
      <w:r w:rsidRPr="002E216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 xml:space="preserve">Шаг аукциона – </w:t>
      </w:r>
      <w:r w:rsidRPr="002E2161">
        <w:rPr>
          <w:rFonts w:ascii="Times New Roman" w:hAnsi="Times New Roman" w:cs="Times New Roman"/>
          <w:b/>
          <w:i/>
          <w:sz w:val="24"/>
          <w:szCs w:val="24"/>
        </w:rPr>
        <w:t>3%</w:t>
      </w:r>
      <w:r w:rsidRPr="002E2161">
        <w:rPr>
          <w:rFonts w:ascii="Times New Roman" w:hAnsi="Times New Roman" w:cs="Times New Roman"/>
          <w:b/>
          <w:sz w:val="24"/>
          <w:szCs w:val="24"/>
        </w:rPr>
        <w:t xml:space="preserve"> начального ежегодного размера арендной платы</w:t>
      </w:r>
      <w:r w:rsidRPr="002E2161">
        <w:rPr>
          <w:rFonts w:ascii="Times New Roman" w:hAnsi="Times New Roman" w:cs="Times New Roman"/>
          <w:sz w:val="24"/>
          <w:szCs w:val="24"/>
        </w:rPr>
        <w:t xml:space="preserve"> – 27544 (Двадцать семь тысяч пятьсот сорок четыре) рублей 98 копеек.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Задаток в размере 30 % начального ежегодного размера арендной платы – 275449 (Двести семьдесят пять тысяч четыреста сорок девять) рублей 80 копеек.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Срок аренды земельного участка – </w:t>
      </w:r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>5 (Пять) лет.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E216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Лот №3.</w:t>
      </w:r>
    </w:p>
    <w:p w:rsidR="002E2161" w:rsidRPr="002E2161" w:rsidRDefault="002E2161" w:rsidP="002E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аукциона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является право на заключение договора аренды </w:t>
      </w:r>
      <w:r w:rsidRPr="002E2161">
        <w:rPr>
          <w:rFonts w:ascii="Times New Roman" w:hAnsi="Times New Roman" w:cs="Times New Roman"/>
          <w:iCs/>
          <w:sz w:val="24"/>
          <w:szCs w:val="24"/>
        </w:rPr>
        <w:t xml:space="preserve">земельного участка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из категории земель сельскохозяйственного назначения, с кадастровым номером 46:15:000000:598, общей площадью 902700 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 xml:space="preserve">кв.м.,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Курская область,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сельсовет, с видом разрешенного использования «Растениеводство», для целей не связанных со строительством, находящийся в муниципальной собственности (номер и дата государственной регистрации - №46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>:15:</w:t>
      </w:r>
      <w:r w:rsidRPr="002E2161">
        <w:rPr>
          <w:rFonts w:ascii="Times New Roman" w:hAnsi="Times New Roman" w:cs="Times New Roman"/>
          <w:sz w:val="24"/>
          <w:szCs w:val="24"/>
        </w:rPr>
        <w:t xml:space="preserve"> 000000:598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 xml:space="preserve">-46/016/2017-1 </w:t>
      </w:r>
      <w:r w:rsidR="0005331F">
        <w:rPr>
          <w:rFonts w:ascii="Times New Roman" w:hAnsi="Times New Roman" w:cs="Times New Roman"/>
          <w:color w:val="000000"/>
          <w:sz w:val="24"/>
          <w:szCs w:val="24"/>
        </w:rPr>
        <w:t>от 20.10.2017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E2161">
        <w:rPr>
          <w:rFonts w:ascii="Times New Roman" w:hAnsi="Times New Roman" w:cs="Times New Roman"/>
          <w:sz w:val="24"/>
          <w:szCs w:val="24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Условия использования земельного участка: 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 Использование земельного участка необходимо осуществлять в соответствии с видом разрешенного использования - </w:t>
      </w:r>
      <w:r w:rsidRPr="002E2161"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Изменение вида разрешенного использования земельного участка не допускается.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 Передача прав и обязанностей по договору аренды земельного участка третьему лицу не допускается.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Обременения земельных участков – </w:t>
      </w:r>
      <w:r w:rsidR="0005331F">
        <w:rPr>
          <w:rFonts w:ascii="Times New Roman" w:hAnsi="Times New Roman" w:cs="Times New Roman"/>
          <w:sz w:val="24"/>
          <w:szCs w:val="24"/>
        </w:rPr>
        <w:t>не установлены</w:t>
      </w:r>
      <w:r w:rsidRPr="002E2161">
        <w:rPr>
          <w:rFonts w:ascii="Times New Roman" w:hAnsi="Times New Roman" w:cs="Times New Roman"/>
          <w:sz w:val="24"/>
          <w:szCs w:val="24"/>
        </w:rPr>
        <w:t>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161">
        <w:rPr>
          <w:rFonts w:ascii="Times New Roman" w:hAnsi="Times New Roman" w:cs="Times New Roman"/>
          <w:sz w:val="24"/>
          <w:szCs w:val="24"/>
        </w:rPr>
        <w:t>Начальный ежегодный размер арендной платы за земельный участок –705 909 (Семьсот пять тысяч девятьсот девять) рублей 00 коп.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2161">
        <w:rPr>
          <w:rFonts w:ascii="Times New Roman" w:hAnsi="Times New Roman" w:cs="Times New Roman"/>
          <w:sz w:val="24"/>
          <w:szCs w:val="24"/>
        </w:rPr>
        <w:t>Начальный ежегодный размер арендной платы определен по результатам рыночной оценки в соответствии с положениями Федерального закона «Об оценочной деятельности в Российской Федерации</w:t>
      </w:r>
      <w:r w:rsidRPr="002E2161">
        <w:rPr>
          <w:rFonts w:ascii="Times New Roman" w:hAnsi="Times New Roman" w:cs="Times New Roman"/>
          <w:i/>
          <w:sz w:val="24"/>
          <w:szCs w:val="24"/>
        </w:rPr>
        <w:t>» (Договор №22-388 от 02.11.2022 г. Отчет №22-388/ЗУ от 06.11.2022 г.).</w:t>
      </w:r>
      <w:r w:rsidRPr="002E216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 xml:space="preserve">Шаг аукциона – </w:t>
      </w:r>
      <w:r w:rsidRPr="002E2161">
        <w:rPr>
          <w:rFonts w:ascii="Times New Roman" w:hAnsi="Times New Roman" w:cs="Times New Roman"/>
          <w:b/>
          <w:i/>
          <w:sz w:val="24"/>
          <w:szCs w:val="24"/>
        </w:rPr>
        <w:t>3%</w:t>
      </w:r>
      <w:r w:rsidRPr="002E2161">
        <w:rPr>
          <w:rFonts w:ascii="Times New Roman" w:hAnsi="Times New Roman" w:cs="Times New Roman"/>
          <w:b/>
          <w:sz w:val="24"/>
          <w:szCs w:val="24"/>
        </w:rPr>
        <w:t xml:space="preserve"> начального ежегодного размера арендной платы</w:t>
      </w:r>
      <w:r w:rsidRPr="002E2161">
        <w:rPr>
          <w:rFonts w:ascii="Times New Roman" w:hAnsi="Times New Roman" w:cs="Times New Roman"/>
          <w:sz w:val="24"/>
          <w:szCs w:val="24"/>
        </w:rPr>
        <w:t xml:space="preserve"> – 21177 (Двадцать одна тысяча сто семьдесят семь) рублей 27 копеек.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Задаток в размере 30 % начального ежегодного размера арендной платы – 211772 (Двести одиннадцать тысяч семьсот семьдесят два) рубля 70 коп.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Срок аренды земельного участка – </w:t>
      </w:r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>5 (Пять) лет.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>Порядок внесения задатка: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Задаток вносится до даты подачи заявки путем перечисления на расчетный счет организатора торгов.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i/>
          <w:sz w:val="24"/>
          <w:szCs w:val="24"/>
          <w:u w:val="single"/>
        </w:rPr>
        <w:t>Реквизиты для перечисления задатка</w:t>
      </w:r>
      <w:r w:rsidRPr="002E216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5331F" w:rsidRDefault="002E2161" w:rsidP="00242FDC">
      <w:pPr>
        <w:pStyle w:val="ab"/>
        <w:jc w:val="both"/>
      </w:pPr>
      <w:r w:rsidRPr="002E2161">
        <w:t xml:space="preserve">Администрация </w:t>
      </w:r>
      <w:proofErr w:type="spellStart"/>
      <w:r w:rsidRPr="002E2161">
        <w:t>Вышнереутчанского</w:t>
      </w:r>
      <w:proofErr w:type="spellEnd"/>
      <w:r w:rsidRPr="002E2161">
        <w:t xml:space="preserve"> сельсовета </w:t>
      </w:r>
      <w:proofErr w:type="spellStart"/>
      <w:r w:rsidRPr="002E2161">
        <w:t>Медвенского</w:t>
      </w:r>
      <w:proofErr w:type="spellEnd"/>
      <w:r w:rsidRPr="002E2161">
        <w:t xml:space="preserve"> района Курской области. </w:t>
      </w:r>
    </w:p>
    <w:p w:rsidR="0005331F" w:rsidRPr="0005331F" w:rsidRDefault="0005331F" w:rsidP="0005331F">
      <w:pPr>
        <w:pStyle w:val="ab"/>
        <w:jc w:val="both"/>
      </w:pPr>
      <w:r w:rsidRPr="002E2161">
        <w:t>ИНН: 4615002313,</w:t>
      </w:r>
      <w:r w:rsidRPr="002E2161">
        <w:rPr>
          <w:color w:val="000000"/>
        </w:rPr>
        <w:t xml:space="preserve"> </w:t>
      </w:r>
      <w:r w:rsidRPr="002E2161">
        <w:t>КПП: 461501001,</w:t>
      </w:r>
      <w:r w:rsidRPr="002E2161">
        <w:rPr>
          <w:color w:val="000000"/>
        </w:rPr>
        <w:t xml:space="preserve"> </w:t>
      </w:r>
      <w:r w:rsidRPr="002E2161">
        <w:t>ОКТМО 38624416</w:t>
      </w:r>
    </w:p>
    <w:p w:rsidR="00A044F7" w:rsidRDefault="002E2161" w:rsidP="00242FDC">
      <w:pPr>
        <w:pStyle w:val="ab"/>
        <w:jc w:val="both"/>
      </w:pPr>
      <w:r w:rsidRPr="002E2161">
        <w:t xml:space="preserve">Банк получателя: </w:t>
      </w:r>
      <w:r w:rsidRPr="002E2161">
        <w:rPr>
          <w:color w:val="000000"/>
        </w:rPr>
        <w:t xml:space="preserve">ОТДЕЛЕНИЕ КУРСК БАНКА РОССИИ//УФК ПО КУРСКОЙ ОБЛАСТИ </w:t>
      </w:r>
      <w:proofErr w:type="gramStart"/>
      <w:r w:rsidRPr="002E2161">
        <w:rPr>
          <w:color w:val="000000"/>
        </w:rPr>
        <w:t>г</w:t>
      </w:r>
      <w:proofErr w:type="gramEnd"/>
      <w:r w:rsidRPr="002E2161">
        <w:rPr>
          <w:color w:val="000000"/>
        </w:rPr>
        <w:t>. Курск (поле 13) платежного поручения</w:t>
      </w:r>
      <w:r w:rsidRPr="002E2161">
        <w:t xml:space="preserve">, </w:t>
      </w:r>
    </w:p>
    <w:p w:rsidR="00A044F7" w:rsidRDefault="002E2161" w:rsidP="00242FDC">
      <w:pPr>
        <w:pStyle w:val="ab"/>
        <w:jc w:val="both"/>
      </w:pPr>
      <w:r w:rsidRPr="002E2161">
        <w:rPr>
          <w:color w:val="000000"/>
        </w:rPr>
        <w:t>БИК 013807906 (поле 14) платежного поручения</w:t>
      </w:r>
      <w:r w:rsidRPr="002E2161">
        <w:t xml:space="preserve">. </w:t>
      </w:r>
    </w:p>
    <w:p w:rsidR="0005331F" w:rsidRDefault="002E2161" w:rsidP="00242FDC">
      <w:pPr>
        <w:pStyle w:val="ab"/>
        <w:jc w:val="both"/>
        <w:rPr>
          <w:color w:val="000000"/>
        </w:rPr>
      </w:pPr>
      <w:r w:rsidRPr="002E2161">
        <w:t xml:space="preserve">Номер счета получателя (номер казначейского счета) </w:t>
      </w:r>
      <w:r w:rsidR="002E2282" w:rsidRPr="002E2282">
        <w:rPr>
          <w:b/>
          <w:bCs/>
          <w:color w:val="000000"/>
        </w:rPr>
        <w:t>0323264338624416</w:t>
      </w:r>
      <w:r w:rsidRPr="002E2282">
        <w:rPr>
          <w:b/>
          <w:bCs/>
          <w:color w:val="000000"/>
        </w:rPr>
        <w:t>4400</w:t>
      </w:r>
      <w:r w:rsidRPr="002E2161">
        <w:rPr>
          <w:bCs/>
          <w:color w:val="000000"/>
        </w:rPr>
        <w:t xml:space="preserve"> </w:t>
      </w:r>
      <w:r w:rsidRPr="002E2161">
        <w:rPr>
          <w:color w:val="000000"/>
        </w:rPr>
        <w:t xml:space="preserve">(поле 17) платежного поручения. </w:t>
      </w:r>
    </w:p>
    <w:p w:rsidR="0005331F" w:rsidRDefault="002E2161" w:rsidP="00242FDC">
      <w:pPr>
        <w:pStyle w:val="ab"/>
        <w:jc w:val="both"/>
      </w:pPr>
      <w:r w:rsidRPr="002E2161">
        <w:rPr>
          <w:color w:val="000000"/>
        </w:rPr>
        <w:t>Номер счета банка получателя средств (номер банковского счета, входящего в состав единого казначейского счета (ЕКС)) 40102810545370000038 (поле 15) платежного поручения</w:t>
      </w:r>
      <w:r w:rsidRPr="002E2161">
        <w:t xml:space="preserve">. Получатель платежа (УФК по Курской области Администрация </w:t>
      </w:r>
      <w:proofErr w:type="spellStart"/>
      <w:r w:rsidRPr="002E2161">
        <w:t>Вышнереутчанского</w:t>
      </w:r>
      <w:proofErr w:type="spellEnd"/>
      <w:r w:rsidRPr="002E2161">
        <w:t xml:space="preserve"> сельсовета </w:t>
      </w:r>
      <w:proofErr w:type="spellStart"/>
      <w:r w:rsidRPr="002E2161">
        <w:t>Медвенского</w:t>
      </w:r>
      <w:proofErr w:type="spellEnd"/>
      <w:r w:rsidRPr="002E2161">
        <w:t xml:space="preserve"> района Курской области). </w:t>
      </w:r>
    </w:p>
    <w:p w:rsidR="002E2161" w:rsidRDefault="002E2161" w:rsidP="0005331F">
      <w:pPr>
        <w:pStyle w:val="ab"/>
        <w:jc w:val="both"/>
      </w:pPr>
      <w:r w:rsidRPr="002E2161">
        <w:t>Лицевой счет 05443027330 в УФК по Курской области.</w:t>
      </w:r>
      <w:r w:rsidR="00242FDC">
        <w:t xml:space="preserve"> </w:t>
      </w:r>
    </w:p>
    <w:p w:rsidR="0005331F" w:rsidRPr="0005331F" w:rsidRDefault="0005331F" w:rsidP="0005331F">
      <w:pPr>
        <w:pStyle w:val="ac"/>
        <w:spacing w:after="0"/>
        <w:rPr>
          <w:lang w:eastAsia="ar-SA"/>
        </w:rPr>
      </w:pPr>
      <w:r>
        <w:rPr>
          <w:lang w:eastAsia="ar-SA"/>
        </w:rPr>
        <w:t>КБК 0</w:t>
      </w:r>
    </w:p>
    <w:p w:rsidR="002E2161" w:rsidRPr="002E2161" w:rsidRDefault="002E2161" w:rsidP="0005331F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назначения платежа – «Оплата за участие в аукционе </w:t>
      </w:r>
      <w:r w:rsidR="00A044F7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  <w:r w:rsidRPr="002E2161">
        <w:rPr>
          <w:rFonts w:ascii="Times New Roman" w:hAnsi="Times New Roman" w:cs="Times New Roman"/>
          <w:sz w:val="24"/>
          <w:szCs w:val="24"/>
        </w:rPr>
        <w:t xml:space="preserve"> аренды земельного участка</w:t>
      </w:r>
      <w:r w:rsidR="00A044F7">
        <w:rPr>
          <w:rFonts w:ascii="Times New Roman" w:hAnsi="Times New Roman" w:cs="Times New Roman"/>
          <w:sz w:val="24"/>
          <w:szCs w:val="24"/>
        </w:rPr>
        <w:t>, назначенного на 29 марта 2023г.</w:t>
      </w:r>
      <w:r w:rsidRPr="002E2161">
        <w:rPr>
          <w:rFonts w:ascii="Times New Roman" w:hAnsi="Times New Roman" w:cs="Times New Roman"/>
          <w:sz w:val="24"/>
          <w:szCs w:val="24"/>
        </w:rPr>
        <w:t xml:space="preserve"> Лот №__ (задаток)».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Исполнение обязанности по внесению задатка третьими лицами не допускается.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>Порядок приема заявки на участие в аукционе, адрес места ее приема, дата и время начала и окончания приема заявок на участие в аукционе: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Для участия в аукционе претендентами представляются следующие документы: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- заявка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задатка;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- копии документов, удостоверяющих личность заявителя (для граждан);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- надлежащим образом заверенный перевод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- документы, подтверждающие внесение задатка;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- надлежащим образом оформленная доверенность на лицо, имеющее право действовать от имени претендента, если заявка подается представителем претендента;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</w:r>
    </w:p>
    <w:p w:rsidR="002E2161" w:rsidRPr="002E2161" w:rsidRDefault="002E2161" w:rsidP="002E2161">
      <w:pPr>
        <w:tabs>
          <w:tab w:val="left" w:pos="360"/>
        </w:tabs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lastRenderedPageBreak/>
        <w:t xml:space="preserve">Претенденты, задатки которых не поступили на указанный счет до </w:t>
      </w:r>
      <w:r w:rsidRPr="002E2161">
        <w:rPr>
          <w:rFonts w:ascii="Times New Roman" w:hAnsi="Times New Roman" w:cs="Times New Roman"/>
          <w:b/>
          <w:sz w:val="24"/>
          <w:szCs w:val="24"/>
        </w:rPr>
        <w:t>24 марта</w:t>
      </w: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 2023 года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включительно, к участию в аукционе не допускаются.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2161">
        <w:rPr>
          <w:rFonts w:ascii="Times New Roman" w:hAnsi="Times New Roman" w:cs="Times New Roman"/>
          <w:sz w:val="24"/>
          <w:szCs w:val="24"/>
        </w:rPr>
        <w:t xml:space="preserve">Форму заявки на участие в аукционе, а также проект договора аренды земельного участка можно получить на официальном сайте Администрации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района Курской области в сети Интернет </w:t>
      </w:r>
      <w:r w:rsidRPr="002E2161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2E216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b/>
          <w:sz w:val="24"/>
          <w:szCs w:val="24"/>
          <w:lang w:val="en-US"/>
        </w:rPr>
        <w:t>vishereut</w:t>
      </w:r>
      <w:proofErr w:type="spellEnd"/>
      <w:r w:rsidRPr="002E216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b/>
          <w:sz w:val="24"/>
          <w:szCs w:val="24"/>
          <w:lang w:val="en-US"/>
        </w:rPr>
        <w:t>rkursk</w:t>
      </w:r>
      <w:proofErr w:type="spellEnd"/>
      <w:r w:rsidRPr="002E216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, официальном сайте РФ </w:t>
      </w:r>
      <w:hyperlink r:id="rId5" w:history="1"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E2161">
        <w:rPr>
          <w:rFonts w:ascii="Times New Roman" w:hAnsi="Times New Roman" w:cs="Times New Roman"/>
          <w:sz w:val="24"/>
          <w:szCs w:val="24"/>
        </w:rPr>
        <w:t xml:space="preserve">, а также в Администрации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района Курской области по адресу: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Курская область,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ерхний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Реутец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>, ул.Домики, д.1.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по месту проведения аукциона со дня опубликования настоящего извещения по </w:t>
      </w:r>
      <w:r w:rsidRPr="002E2161">
        <w:rPr>
          <w:rFonts w:ascii="Times New Roman" w:hAnsi="Times New Roman" w:cs="Times New Roman"/>
          <w:b/>
          <w:sz w:val="24"/>
          <w:szCs w:val="24"/>
        </w:rPr>
        <w:t>24 марта</w:t>
      </w: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 2023 </w:t>
      </w:r>
      <w:r w:rsidRPr="002E2161">
        <w:rPr>
          <w:rFonts w:ascii="Times New Roman" w:hAnsi="Times New Roman" w:cs="Times New Roman"/>
          <w:b/>
          <w:sz w:val="24"/>
          <w:szCs w:val="24"/>
        </w:rPr>
        <w:t>года</w:t>
      </w:r>
      <w:r w:rsidRPr="002E2161">
        <w:rPr>
          <w:rFonts w:ascii="Times New Roman" w:hAnsi="Times New Roman" w:cs="Times New Roman"/>
          <w:sz w:val="24"/>
          <w:szCs w:val="24"/>
        </w:rPr>
        <w:t xml:space="preserve"> включительно с 8:30 до 12:00 час., с 14:30 до 17:00 час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>а исключением выходных дней).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Определение участников аукциона состоится </w:t>
      </w:r>
      <w:r w:rsidRPr="002E2161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2E216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E2161">
        <w:rPr>
          <w:rFonts w:ascii="Times New Roman" w:hAnsi="Times New Roman" w:cs="Times New Roman"/>
          <w:sz w:val="24"/>
          <w:szCs w:val="24"/>
        </w:rPr>
        <w:t xml:space="preserve"> по месту проведения торгов в 11:00 час.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61">
        <w:rPr>
          <w:rFonts w:ascii="Times New Roman" w:hAnsi="Times New Roman" w:cs="Times New Roman"/>
          <w:bCs/>
          <w:sz w:val="24"/>
          <w:szCs w:val="24"/>
        </w:rPr>
        <w:t>Заявитель не допускается к участию в аукционе в следующих случаях: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61">
        <w:rPr>
          <w:rFonts w:ascii="Times New Roman" w:hAnsi="Times New Roman" w:cs="Times New Roman"/>
          <w:bCs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61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2E2161">
        <w:rPr>
          <w:rFonts w:ascii="Times New Roman" w:hAnsi="Times New Roman" w:cs="Times New Roman"/>
          <w:bCs/>
          <w:sz w:val="24"/>
          <w:szCs w:val="24"/>
        </w:rPr>
        <w:t>непоступление</w:t>
      </w:r>
      <w:proofErr w:type="spellEnd"/>
      <w:r w:rsidRPr="002E2161">
        <w:rPr>
          <w:rFonts w:ascii="Times New Roman" w:hAnsi="Times New Roman" w:cs="Times New Roman"/>
          <w:bCs/>
          <w:sz w:val="24"/>
          <w:szCs w:val="24"/>
        </w:rPr>
        <w:t xml:space="preserve"> задатка на дату рассмотрения заявок на участие в аукционе;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61">
        <w:rPr>
          <w:rFonts w:ascii="Times New Roman" w:hAnsi="Times New Roman" w:cs="Times New Roman"/>
          <w:bCs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или приобрести земельный участок в аренду;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Cs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если единственная заявка на участие в аукционе и заявитель, подавший указанную заявку, соответствуют всем требованиям, указанным в настоящем извещении о проведении аукциона, условиям аукциона, Администрации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в течение десяти дней со дня составления протокола о результатах аукциона обязана направить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Заявителям, не допущенным к участию в аукционе, внесенный задаток возвращается в течение трех рабочих дней со дня оформления протокола приема заявок на участие в аукционе, путем перечисления суммы задатка на счет заявителя по реквизитам, указанным в заявке на участие в аукционе.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>Порядок подведения итогов аукциона: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Подведение итогов аукциона состоится в день проведения и по месту проведения аукциона.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lastRenderedPageBreak/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если в аукционе участвует только один участник или при проведении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Российской Федерации в информационно-телекоммуникационной сети «Интернет» </w:t>
      </w:r>
      <w:r w:rsidRPr="002E216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E21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подписания данного протокола.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В десятидневный срок со дня составления протокола о результатах аукциона Администрация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принявшем участие в аукционе его участником устанавливается в размере, равном начальной цене предмета аукциона.</w:t>
      </w:r>
      <w:proofErr w:type="gramEnd"/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«Интернет» </w:t>
      </w:r>
      <w:hyperlink r:id="rId6" w:history="1"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E2161">
        <w:rPr>
          <w:rFonts w:ascii="Times New Roman" w:hAnsi="Times New Roman" w:cs="Times New Roman"/>
          <w:sz w:val="24"/>
          <w:szCs w:val="24"/>
        </w:rPr>
        <w:t>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Решение об отказе в проведен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>кциона может быть принято в случае выявления обстоятельств, предусмотренных пунктом 8 статьи 39.11 Земельного кодекса Российской Федерации.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>Порядок возврата задатков: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Заявителям, не допущенным к участию в аукционе,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реквизитам, указанным в заявке на участие в аукционе.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В течение трех рабочих дней со дня подписания протокола о результатах аукциона возвращаются задатки лицам, участвовавшим в аукционе, но не победившим в нем, путем перечисления суммы задатка на счет участника аукциона по реквизитам, указанным в заявке на участие в аукционе.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7" w:history="1">
        <w:r w:rsidRPr="002E2161">
          <w:rPr>
            <w:rStyle w:val="a3"/>
            <w:rFonts w:ascii="Times New Roman" w:hAnsi="Times New Roman"/>
            <w:sz w:val="24"/>
            <w:szCs w:val="24"/>
          </w:rPr>
          <w:t>пунктом 13</w:t>
        </w:r>
      </w:hyperlink>
      <w:r w:rsidRPr="002E216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2E2161">
          <w:rPr>
            <w:rStyle w:val="a3"/>
            <w:rFonts w:ascii="Times New Roman" w:hAnsi="Times New Roman"/>
            <w:sz w:val="24"/>
            <w:szCs w:val="24"/>
          </w:rPr>
          <w:t>14</w:t>
        </w:r>
      </w:hyperlink>
      <w:r w:rsidRPr="002E2161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2E2161">
          <w:rPr>
            <w:rStyle w:val="a3"/>
            <w:rFonts w:ascii="Times New Roman" w:hAnsi="Times New Roman"/>
            <w:sz w:val="24"/>
            <w:szCs w:val="24"/>
          </w:rPr>
          <w:t>20</w:t>
        </w:r>
      </w:hyperlink>
      <w:r w:rsidRPr="002E2161"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вследствие уклонения от заключения указанного договора, не возвращается.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аукциона внесенные участниками задатки возвращаются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в течение трех дней со дня принятия решения об отказе в проведении аукциона путем перечисления суммы задатка на счет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участника аукциона по реквизитам, указанным в заявке на участие в аукционе.</w:t>
      </w:r>
    </w:p>
    <w:p w:rsidR="0005331F" w:rsidRDefault="002E2161" w:rsidP="00D738E6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  <w:sectPr w:rsidR="0005331F" w:rsidSect="00D738E6">
          <w:pgSz w:w="11906" w:h="16838"/>
          <w:pgMar w:top="1134" w:right="624" w:bottom="1134" w:left="1531" w:header="709" w:footer="709" w:gutter="0"/>
          <w:cols w:space="708"/>
          <w:docGrid w:linePitch="360"/>
        </w:sectPr>
      </w:pPr>
      <w:r w:rsidRPr="002E2161">
        <w:rPr>
          <w:rFonts w:ascii="Times New Roman" w:hAnsi="Times New Roman" w:cs="Times New Roman"/>
          <w:sz w:val="24"/>
          <w:szCs w:val="24"/>
        </w:rPr>
        <w:lastRenderedPageBreak/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</w:t>
      </w:r>
      <w:r w:rsidR="00A044F7">
        <w:rPr>
          <w:rFonts w:ascii="Times New Roman" w:hAnsi="Times New Roman" w:cs="Times New Roman"/>
          <w:sz w:val="24"/>
          <w:szCs w:val="24"/>
        </w:rPr>
        <w:t>.</w:t>
      </w:r>
    </w:p>
    <w:p w:rsidR="00B248D7" w:rsidRPr="00B248D7" w:rsidRDefault="00B248D7" w:rsidP="00A044F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B248D7" w:rsidRPr="00B248D7" w:rsidSect="00D738E6">
      <w:pgSz w:w="11906" w:h="16838"/>
      <w:pgMar w:top="397" w:right="454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07BF"/>
    <w:rsid w:val="0005331F"/>
    <w:rsid w:val="000E3C55"/>
    <w:rsid w:val="000F42FD"/>
    <w:rsid w:val="00127E28"/>
    <w:rsid w:val="001857D7"/>
    <w:rsid w:val="002400F6"/>
    <w:rsid w:val="00242FDC"/>
    <w:rsid w:val="00267415"/>
    <w:rsid w:val="002D791A"/>
    <w:rsid w:val="002E2161"/>
    <w:rsid w:val="002E2282"/>
    <w:rsid w:val="0030501B"/>
    <w:rsid w:val="00323A24"/>
    <w:rsid w:val="00355261"/>
    <w:rsid w:val="003A414D"/>
    <w:rsid w:val="003C0FA8"/>
    <w:rsid w:val="003F2E2C"/>
    <w:rsid w:val="00402AB7"/>
    <w:rsid w:val="00402C37"/>
    <w:rsid w:val="005656ED"/>
    <w:rsid w:val="005E79C5"/>
    <w:rsid w:val="00727B2F"/>
    <w:rsid w:val="00754CFC"/>
    <w:rsid w:val="007C44FC"/>
    <w:rsid w:val="007D54A6"/>
    <w:rsid w:val="007F1210"/>
    <w:rsid w:val="00814ACA"/>
    <w:rsid w:val="00817E00"/>
    <w:rsid w:val="008268FE"/>
    <w:rsid w:val="008E5006"/>
    <w:rsid w:val="009507BF"/>
    <w:rsid w:val="00962BA8"/>
    <w:rsid w:val="00991DB6"/>
    <w:rsid w:val="00A044F7"/>
    <w:rsid w:val="00AB5DC2"/>
    <w:rsid w:val="00B248D7"/>
    <w:rsid w:val="00B53F90"/>
    <w:rsid w:val="00B61187"/>
    <w:rsid w:val="00B65F2F"/>
    <w:rsid w:val="00BA5E1A"/>
    <w:rsid w:val="00C36AE6"/>
    <w:rsid w:val="00C6398D"/>
    <w:rsid w:val="00D32E56"/>
    <w:rsid w:val="00D738E6"/>
    <w:rsid w:val="00D864C0"/>
    <w:rsid w:val="00DC6718"/>
    <w:rsid w:val="00E641B9"/>
    <w:rsid w:val="00EA47BC"/>
    <w:rsid w:val="00F45FAB"/>
    <w:rsid w:val="00F92BF8"/>
    <w:rsid w:val="00FC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7BF"/>
    <w:rPr>
      <w:rFonts w:cs="Times New Roman"/>
      <w:color w:val="0000FF"/>
      <w:u w:val="single"/>
    </w:rPr>
  </w:style>
  <w:style w:type="paragraph" w:styleId="a4">
    <w:name w:val="Title"/>
    <w:basedOn w:val="a"/>
    <w:next w:val="a5"/>
    <w:link w:val="a6"/>
    <w:uiPriority w:val="10"/>
    <w:qFormat/>
    <w:rsid w:val="009507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4"/>
    <w:uiPriority w:val="10"/>
    <w:rsid w:val="009507B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Subtitle"/>
    <w:basedOn w:val="a"/>
    <w:next w:val="a7"/>
    <w:link w:val="a8"/>
    <w:qFormat/>
    <w:rsid w:val="009507BF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9507BF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507B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507BF"/>
  </w:style>
  <w:style w:type="paragraph" w:customStyle="1" w:styleId="aa">
    <w:name w:val="Заголовок"/>
    <w:basedOn w:val="a"/>
    <w:next w:val="a7"/>
    <w:rsid w:val="009507B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b">
    <w:basedOn w:val="a"/>
    <w:next w:val="ac"/>
    <w:rsid w:val="002E2161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2E21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F62BB8FA627E27F1ED2026EC7E3FA6967DF03545BA9AE847128F786884A48F581243B1CXEM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4F62BB8FA627E27F1ED2026EC7E3FA6967DF03545BA9AE847128F786884A48F581243B1DXEM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4F62BB8FA627E27F1ED2026EC7E3FA6967DF03545BA9AE847128F786884A48F581243A15XEM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2023-02-17T05:38:00Z</dcterms:created>
  <dcterms:modified xsi:type="dcterms:W3CDTF">2023-03-14T16:28:00Z</dcterms:modified>
</cp:coreProperties>
</file>