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57" w:rsidRPr="00424C57" w:rsidRDefault="00424C57" w:rsidP="00BB7D48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hyperlink r:id="rId5" w:history="1">
        <w:r w:rsidRPr="00424C57">
          <w:rPr>
            <w:rFonts w:ascii="Arial" w:hAnsi="Arial" w:cs="Arial"/>
            <w:color w:val="435D6B"/>
            <w:sz w:val="22"/>
            <w:lang w:eastAsia="ru-RU" w:bidi="ar-SA"/>
          </w:rPr>
          <w:t>Перейти на версию для слабовидящих</w:t>
        </w:r>
      </w:hyperlink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424C57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Об утверждении Правил обустройства мест (площадок) накопления твердых коммунальных отходов и ведения их реестра в Вышнереутчанском сельсовете Медвенского района Курской области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424C57" w:rsidRPr="00424C57" w:rsidRDefault="00424C57" w:rsidP="00424C57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424C57" w:rsidRPr="00424C57" w:rsidRDefault="00424C57" w:rsidP="00424C57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424C57" w:rsidRPr="00424C57" w:rsidRDefault="00424C57" w:rsidP="00424C57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424C57" w:rsidRPr="00424C57" w:rsidRDefault="00424C57" w:rsidP="00424C57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424C57" w:rsidRPr="00424C57" w:rsidRDefault="00424C57" w:rsidP="00424C57">
      <w:pPr>
        <w:widowControl/>
        <w:shd w:val="clear" w:color="auto" w:fill="FFFFFF"/>
        <w:autoSpaceDE/>
        <w:autoSpaceDN/>
        <w:adjustRightInd/>
        <w:spacing w:before="5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FFFFFF"/>
        <w:autoSpaceDE/>
        <w:autoSpaceDN/>
        <w:adjustRightInd/>
        <w:spacing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27"/>
          <w:szCs w:val="27"/>
          <w:lang w:eastAsia="ru-RU" w:bidi="ar-SA"/>
        </w:rPr>
        <w:t>от 26.12.2019г. № 105-</w:t>
      </w:r>
      <w:r w:rsidRPr="00424C57">
        <w:rPr>
          <w:rFonts w:ascii="Arial" w:hAnsi="Arial" w:cs="Arial"/>
          <w:color w:val="000000"/>
          <w:sz w:val="27"/>
          <w:szCs w:val="27"/>
          <w:lang w:eastAsia="ru-RU" w:bidi="ar-SA"/>
        </w:rPr>
        <w:t>па</w:t>
      </w:r>
    </w:p>
    <w:p w:rsidR="00424C57" w:rsidRPr="00424C57" w:rsidRDefault="00424C57" w:rsidP="00424C57">
      <w:pPr>
        <w:widowControl/>
        <w:shd w:val="clear" w:color="auto" w:fill="FFFFFF"/>
        <w:autoSpaceDE/>
        <w:autoSpaceDN/>
        <w:adjustRightInd/>
        <w:spacing w:before="50"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 w:line="120" w:lineRule="atLeast"/>
        <w:ind w:right="340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right="340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b/>
          <w:bCs/>
          <w:color w:val="000000"/>
          <w:lang w:eastAsia="ru-RU" w:bidi="ar-SA"/>
        </w:rPr>
        <w:t>Об утверждении Правил обустройства мест (площадок) накопления твердых коммунальных отходов и ведения их реестра в Вышнереутчанском сельсовете Медвенского района Курской области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 w:line="120" w:lineRule="atLeast"/>
        <w:ind w:right="340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 w:line="120" w:lineRule="atLeast"/>
        <w:ind w:right="3402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sz w:val="27"/>
          <w:szCs w:val="27"/>
          <w:lang w:eastAsia="ru-RU" w:bidi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муниципального образования «Вышнереутчанский сельсовет» Медвенского района Курской области, в целях упорядочения обустройства мест (площадок) накопления твёрдых коммунальных отходов и ведения их реестра на территории Вышнереутчанского сельсовета Медвенского района, Администрация Вышнереутчанского сельсовета Медвенского района ПОСТАНОВЛЯЕТ: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sz w:val="27"/>
          <w:szCs w:val="27"/>
          <w:lang w:eastAsia="ru-RU" w:bidi="ar-SA"/>
        </w:rPr>
        <w:t>1. Утвердить прилагаемые Правила обустройства мест (площадок) накопления твердых коммунальных отходов и ведения их реестра в Вышнереутчанском сельсоветеМедвенского района Курской области.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sz w:val="27"/>
          <w:szCs w:val="27"/>
          <w:lang w:eastAsia="ru-RU" w:bidi="ar-SA"/>
        </w:rPr>
        <w:t>2.Контроль за исполнением настоящего постановления оставляю за собой.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sz w:val="27"/>
          <w:szCs w:val="27"/>
          <w:lang w:eastAsia="ru-RU" w:bidi="ar-SA"/>
        </w:rPr>
        <w:t>3.Постановление вступает в силу со дня его подписания и подлежит размещению на официальном сайте муниципального образования «Вышнереутчанский сельсовет» Медвенского района Курской области в информационно-телекоммуникационной сети Интернет.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ind w:hanging="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sz w:val="27"/>
          <w:szCs w:val="27"/>
          <w:lang w:eastAsia="ru-RU" w:bidi="ar-SA"/>
        </w:rPr>
        <w:t>Глава Вышнереутчанского сельсовета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ind w:hanging="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sz w:val="27"/>
          <w:szCs w:val="27"/>
          <w:lang w:eastAsia="ru-RU" w:bidi="ar-SA"/>
        </w:rPr>
        <w:t>Медвенского района Курской области А.Г.Якунин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 w:line="120" w:lineRule="atLeast"/>
        <w:ind w:hanging="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left="55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lastRenderedPageBreak/>
        <w:t>Утверждены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left="55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постановлением Администрации Вышнереутчанского сельсовета Медвенского района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left="55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от 26.12.2019 № 105-па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 w:line="120" w:lineRule="atLeast"/>
        <w:ind w:left="55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b/>
          <w:bCs/>
          <w:color w:val="000000"/>
          <w:sz w:val="27"/>
          <w:lang w:eastAsia="ru-RU" w:bidi="ar-SA"/>
        </w:rPr>
        <w:t>Правила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b/>
          <w:bCs/>
          <w:color w:val="000000"/>
          <w:sz w:val="27"/>
          <w:lang w:eastAsia="ru-RU" w:bidi="ar-SA"/>
        </w:rPr>
        <w:t>обустройства мест (площадок) накопления твердых коммунальных отходов и ведения их реестра в Вышнереутчанском сельсовете Медвенского района Курской области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b/>
          <w:bCs/>
          <w:color w:val="000000"/>
          <w:lang w:eastAsia="ru-RU" w:bidi="ar-SA"/>
        </w:rPr>
        <w:t>I. Общие положения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1.1. Настоящие Правила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реестра.</w:t>
      </w:r>
    </w:p>
    <w:p w:rsidR="00424C57" w:rsidRPr="00424C57" w:rsidRDefault="00424C57" w:rsidP="00BB7D48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0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BB7D48">
      <w:pPr>
        <w:widowControl/>
        <w:numPr>
          <w:ilvl w:val="1"/>
          <w:numId w:val="2"/>
        </w:numPr>
        <w:shd w:val="clear" w:color="auto" w:fill="EEEEEE"/>
        <w:autoSpaceDE/>
        <w:autoSpaceDN/>
        <w:adjustRightInd/>
        <w:spacing w:line="120" w:lineRule="atLeast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муниципальных образований.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b/>
          <w:bCs/>
          <w:color w:val="000000"/>
          <w:lang w:eastAsia="ru-RU" w:bidi="ar-SA"/>
        </w:rPr>
        <w:t>II. Порядок создания мест (площадок) накопления твердых коммунальных отходов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2.1. Места (площадки) накопления твердых коммунальных отходов создаются Администрацией Вышнереутчанского сельсовета Медвенского района Курской области (далее — Администрация Вышнереутчанского сельсовета), за исключением установленных законодательством Российской Федерации случаев, когда такая обязанность лежит на других лицах. Администрация Вышнереутчанского сельсовета создает места (площадки) накопления твердых коммунальных отходов путем принятия решения в соответствии с требованиями правил благоустройства муниципального образования «Вышнереутчанский сельсовет» Медвенского района Курской области,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2.2.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Вышнереутчанского сельсовета (далее соответственно - заявитель, уполномоченный орган) на основании письменной заявки, форма которой устанавливается Администрацией Вышнереутчанского сельсовета (далее - заявка).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2.3. Администрация Вышнереутчанского сельсовета рассматривает заявку в срок не позднее 10 календарных дней со дня ее поступления.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2.4.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В случае направления запроса срок рассмотрения заявки может быть увеличен по решению Администрации Вышнереутчанского сельсовета до 20 календарных дней, при этом заявителю не позднее 3 календарных дней со дня принятия такого решения Администрацией Вышнереутчанского сельсовета направляется соответствующее уведомление.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lastRenderedPageBreak/>
        <w:t>2.5. По результатам рассмотрения заявки Администрация Вышнереутчанского сельсовета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2.6. Основаниями отказа Администрации Вышнереутчанского сельсовета в согласовании создания места (площадки) накопления твердых коммунальных отходов являются: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а) несоответствие заявки установленной форме;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б) несоответствие места (площадки) накопления твердых коммунальных отходов требованиям правил благоустройства муниципального образования «Вышнереутчанский сельсовет» Медвенского района Курской области,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2.7. О принятом решении Администрация Вышнереутчанского сельсовета уведомляет заявителя в срок, установленный пунктами 5 и 6 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424C57" w:rsidRPr="00424C57" w:rsidRDefault="00424C57" w:rsidP="00BB7D48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ind w:left="0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BB7D48">
      <w:pPr>
        <w:widowControl/>
        <w:numPr>
          <w:ilvl w:val="1"/>
          <w:numId w:val="3"/>
        </w:numPr>
        <w:shd w:val="clear" w:color="auto" w:fill="EEEEEE"/>
        <w:autoSpaceDE/>
        <w:autoSpaceDN/>
        <w:adjustRightInd/>
        <w:spacing w:line="120" w:lineRule="atLeast"/>
        <w:ind w:left="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Администрацию Вышнереутчанского сельсовета за согласованием создания места (площадки) накопления твердых коммунальных отходов в порядке, установленном настоящим разделом Правил.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b/>
          <w:bCs/>
          <w:color w:val="000000"/>
          <w:lang w:eastAsia="ru-RU" w:bidi="ar-SA"/>
        </w:rPr>
        <w:t>III. 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3.1.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3.2. Реестр ведется на бумажном носителе и в электронном виде Администрацией Вышнереутчанского сельсовета. Сведения в реестр вносятся Администрацией Вышнереутчанского сельсовета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3.3.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Вышнереутчанского сельсовета на его официальном сайте в информационно-телекоммуникационной сети "Интернет",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3.4. Реестр ведется на государственном языке Российской Федерации.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3.5. В соответствии с пунктом 5 статьи 13.4 Федерального закона «Об отходах производства и потребления» реестр включает в себя следующие разделы: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данные о нахождении мест (площадок) накопления твердых коммунальных отходов;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данные о технических характеристиках мест (площадок) накопления твердых коммунальных отходов;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данные о собственниках мест (площадок) накопления твердых коммунальных отходов;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3.6.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lastRenderedPageBreak/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3.7.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Информация о планируемых к размещению контейнерах определяется Администрацией Вышнереутчанского сельсовета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3.8. Раздел «Данные о собственниках мест (площадок) накопления твердых коммунальных отходов» содержит сведения: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3.9. Раздел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3.10. В случае если место (площадка) накопления твердых коммунальных отходов создано Администрацией Вышнереутчанского сельсовета в соответствии с пунктом 3 настоящих Правил, сведения о таком месте (площадке) накопления твердых коммунальных отходов подлежат включению Администрацией сельсовета в реестр в срок не позднее 3 рабочих дней со дня принятия решения о его создании.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3.11. В случае если место (площадка) накопления твердых коммунальных отходов создано заявителем, он обязан обратиться в Администрацию Вышнереутчанского сельсовета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3.12. Заявитель направляет в Администрацию Вышнереутчанского сельсовета заявку о включении сведений о месте (площадке) накопления твердых коммунальных отходов в реестр по форме, установленной Администрацией Вышнереутчанского сельсовета.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3.13. Рассмотрение заявки о включении сведений о месте (площадке) накопления твердых коммунальных отходов в реестр осуществляется Администрацией Вышнереутчанского сельсовета в течение 10 рабочих дней со дня ее получения.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3.14. По результатам рассмотрения заявки о включении сведений о месте (площадке) накопления твердых коммунальных отходов в реестр Администрация Вышнереутчанского сельсовета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lastRenderedPageBreak/>
        <w:t>3.15.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в) отсутствие согласования Администрацией Вышнереутчанского сельсовета создания места (площадки) накопления твердых коммунальных отходов.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3.16.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3.17. Администрация Вышнереутчанского сельсовета уведомляет заявителя о принятом решении в течение 3 рабочих дней со дня его принятия.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3.18.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Администрацию Вышнереутчанского сельсовета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3.12 - 3.17.настоящих Правил.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cs="Times New Roman"/>
          <w:color w:val="000000"/>
          <w:lang w:eastAsia="ru-RU" w:bidi="ar-SA"/>
        </w:rPr>
        <w:t>29. Заявитель обязан сообщать в Администрацию Вышнереутчанского сельсовета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spacing w:before="50"/>
        <w:ind w:firstLine="84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53" name="Рисунок 53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C57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7" w:history="1">
        <w:r w:rsidRPr="00424C57">
          <w:rPr>
            <w:rFonts w:ascii="Tahoma" w:hAnsi="Tahoma" w:cs="Tahoma"/>
            <w:color w:val="33A6E3"/>
            <w:sz w:val="12"/>
            <w:lang w:eastAsia="ru-RU" w:bidi="ar-SA"/>
          </w:rPr>
          <w:t>Об утверждении Правил обустройства мест (площадок) накопления твердых коммунальных отходов и ведения их реестра в Вышнереутчанском сельсовете Медвенского района Курской области </w:t>
        </w:r>
      </w:hyperlink>
      <w:r w:rsidRPr="00424C57">
        <w:rPr>
          <w:rFonts w:ascii="Tahoma" w:hAnsi="Tahoma" w:cs="Tahoma"/>
          <w:color w:val="999999"/>
          <w:sz w:val="12"/>
          <w:lang w:eastAsia="ru-RU" w:bidi="ar-SA"/>
        </w:rPr>
        <w:t>[0.23 Kb]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424C57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Создан: 02.01.2020 16:10. Последнее изменение: 02.01.2020 16:10.</w:t>
      </w:r>
    </w:p>
    <w:p w:rsidR="00424C57" w:rsidRPr="00424C57" w:rsidRDefault="00424C57" w:rsidP="00424C57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424C57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733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424C57" w:rsidRPr="00424C57" w:rsidTr="00424C57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424C57" w:rsidRPr="00424C57" w:rsidRDefault="00424C57" w:rsidP="00424C57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8" w:history="1">
              <w:r w:rsidRPr="00424C57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424C57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24C57" w:rsidRPr="00424C57" w:rsidRDefault="00424C57" w:rsidP="00424C57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424C57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424C57">
              <w:rPr>
                <w:rFonts w:cs="Times New Roman"/>
                <w:lang w:eastAsia="ru-RU" w:bidi="ar-SA"/>
              </w:rPr>
              <w:br/>
              <w:t>E-mail: </w:t>
            </w:r>
            <w:hyperlink r:id="rId9" w:history="1">
              <w:r w:rsidRPr="00424C57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BB7D48" w:rsidRPr="00424C57" w:rsidRDefault="00BB7D48" w:rsidP="00424C57"/>
    <w:sectPr w:rsidR="00BB7D48" w:rsidRPr="00424C57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077"/>
    <w:multiLevelType w:val="multilevel"/>
    <w:tmpl w:val="3646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F187E"/>
    <w:multiLevelType w:val="multilevel"/>
    <w:tmpl w:val="7AC8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C7479E"/>
    <w:multiLevelType w:val="multilevel"/>
    <w:tmpl w:val="8DA2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1A2361"/>
    <w:rsid w:val="00215826"/>
    <w:rsid w:val="0021675B"/>
    <w:rsid w:val="0027072A"/>
    <w:rsid w:val="002D4AEE"/>
    <w:rsid w:val="00336301"/>
    <w:rsid w:val="003A311D"/>
    <w:rsid w:val="003C113D"/>
    <w:rsid w:val="0042169C"/>
    <w:rsid w:val="00424C57"/>
    <w:rsid w:val="004648FA"/>
    <w:rsid w:val="00471E16"/>
    <w:rsid w:val="004947F3"/>
    <w:rsid w:val="005558E6"/>
    <w:rsid w:val="0058022D"/>
    <w:rsid w:val="006500FA"/>
    <w:rsid w:val="00671C24"/>
    <w:rsid w:val="006E2FA3"/>
    <w:rsid w:val="007A4FC6"/>
    <w:rsid w:val="007E4F41"/>
    <w:rsid w:val="00872E3C"/>
    <w:rsid w:val="009C0035"/>
    <w:rsid w:val="009E7089"/>
    <w:rsid w:val="00A14298"/>
    <w:rsid w:val="00A27DDD"/>
    <w:rsid w:val="00AD516C"/>
    <w:rsid w:val="00B07F74"/>
    <w:rsid w:val="00B32CF8"/>
    <w:rsid w:val="00BB27B8"/>
    <w:rsid w:val="00BB7D48"/>
    <w:rsid w:val="00C048AB"/>
    <w:rsid w:val="00CE03B9"/>
    <w:rsid w:val="00D93E78"/>
    <w:rsid w:val="00DF049A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-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files/32405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vishereut.rkursk.ru/index.php?mun_obr=270&amp;sub_menus_id=33133&amp;print=1&amp;id_mat=32405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38</cp:revision>
  <dcterms:created xsi:type="dcterms:W3CDTF">2023-10-01T10:30:00Z</dcterms:created>
  <dcterms:modified xsi:type="dcterms:W3CDTF">2023-10-01T12:51:00Z</dcterms:modified>
</cp:coreProperties>
</file>