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4E" w:rsidRPr="00197F4E" w:rsidRDefault="00197F4E" w:rsidP="004845EF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197F4E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197F4E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 внесении изменений и дополнений в постановление Администрации Вышнереутчанского сельсовета Медвенского района от 29.10.2013г. № 114-па «Об утверждении муниципальной программы устойчивое развитие сельских территорий Вышнереутчанского сельсовета Медвенского района Курской области на 2014-2017 годы и на период до 2020 года»(в редакции от 15.04.2018г. №47-па)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197F4E" w:rsidRPr="00197F4E" w:rsidRDefault="00197F4E" w:rsidP="00197F4E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197F4E" w:rsidRPr="00197F4E" w:rsidRDefault="00197F4E" w:rsidP="00197F4E">
      <w:pPr>
        <w:widowControl/>
        <w:shd w:val="clear" w:color="auto" w:fill="FFFFFF"/>
        <w:autoSpaceDE/>
        <w:autoSpaceDN/>
        <w:adjustRightInd/>
        <w:spacing w:before="50" w:line="363" w:lineRule="atLeast"/>
        <w:ind w:left="1922" w:right="1548" w:firstLine="76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197F4E" w:rsidRPr="00197F4E" w:rsidRDefault="00197F4E" w:rsidP="00197F4E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197F4E" w:rsidRPr="00197F4E" w:rsidRDefault="00197F4E" w:rsidP="00197F4E">
      <w:pPr>
        <w:widowControl/>
        <w:shd w:val="clear" w:color="auto" w:fill="FFFFFF"/>
        <w:autoSpaceDE/>
        <w:autoSpaceDN/>
        <w:adjustRightInd/>
        <w:spacing w:before="50" w:line="363" w:lineRule="atLeast"/>
        <w:ind w:left="1922" w:right="1548" w:firstLine="76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197F4E" w:rsidRPr="00197F4E" w:rsidRDefault="00197F4E" w:rsidP="00197F4E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27"/>
          <w:szCs w:val="27"/>
          <w:lang w:eastAsia="ru-RU" w:bidi="ar-SA"/>
        </w:rPr>
        <w:t>от 15.04.2019г. № 24-</w:t>
      </w:r>
      <w:r w:rsidRPr="00197F4E">
        <w:rPr>
          <w:rFonts w:ascii="Arial" w:hAnsi="Arial" w:cs="Arial"/>
          <w:color w:val="000000"/>
          <w:sz w:val="27"/>
          <w:szCs w:val="27"/>
          <w:lang w:eastAsia="ru-RU" w:bidi="ar-SA"/>
        </w:rPr>
        <w:t>па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before="50"/>
        <w:ind w:firstLine="348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cs="Times New Roman"/>
          <w:b/>
          <w:bCs/>
          <w:color w:val="000000"/>
          <w:lang w:eastAsia="ru-RU" w:bidi="ar-SA"/>
        </w:rPr>
        <w:t>О внесении изменений и дополнений в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cs="Times New Roman"/>
          <w:b/>
          <w:bCs/>
          <w:color w:val="000000"/>
          <w:lang w:eastAsia="ru-RU" w:bidi="ar-SA"/>
        </w:rPr>
        <w:t>постановление Администрации Вышнереутчанского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cs="Times New Roman"/>
          <w:b/>
          <w:bCs/>
          <w:color w:val="000000"/>
          <w:lang w:eastAsia="ru-RU" w:bidi="ar-SA"/>
        </w:rPr>
        <w:t>сельсовета Медвенского района от 29.10.2013г.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№ </w:t>
      </w:r>
      <w:r w:rsidRPr="00197F4E">
        <w:rPr>
          <w:rFonts w:cs="Times New Roman"/>
          <w:b/>
          <w:bCs/>
          <w:color w:val="000000"/>
          <w:lang w:eastAsia="ru-RU" w:bidi="ar-SA"/>
        </w:rPr>
        <w:t>114-па «Об утверждении муниципальной программы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cs="Times New Roman"/>
          <w:b/>
          <w:bCs/>
          <w:color w:val="000000"/>
          <w:lang w:eastAsia="ru-RU" w:bidi="ar-SA"/>
        </w:rPr>
        <w:t>устойчивое развитие сельских территорий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cs="Times New Roman"/>
          <w:b/>
          <w:bCs/>
          <w:color w:val="000000"/>
          <w:lang w:eastAsia="ru-RU" w:bidi="ar-SA"/>
        </w:rPr>
        <w:t>Вышнереутчанского сельсовета Медвенского района Курской области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cs="Times New Roman"/>
          <w:b/>
          <w:bCs/>
          <w:color w:val="000000"/>
          <w:lang w:eastAsia="ru-RU" w:bidi="ar-SA"/>
        </w:rPr>
        <w:t>на 2014-2017 годы и на период до 2020 года»(в редакции от 15.04.2018г. №47-па)</w:t>
      </w:r>
    </w:p>
    <w:p w:rsidR="00197F4E" w:rsidRPr="00197F4E" w:rsidRDefault="00197F4E" w:rsidP="00197F4E">
      <w:pPr>
        <w:widowControl/>
        <w:shd w:val="clear" w:color="auto" w:fill="FFFFFF"/>
        <w:autoSpaceDE/>
        <w:autoSpaceDN/>
        <w:adjustRightInd/>
        <w:spacing w:before="50" w:line="120" w:lineRule="atLeast"/>
        <w:ind w:left="17" w:firstLine="6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FFFFFF"/>
        <w:autoSpaceDE/>
        <w:autoSpaceDN/>
        <w:adjustRightInd/>
        <w:spacing w:line="120" w:lineRule="atLeast"/>
        <w:ind w:left="17" w:firstLine="6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27"/>
          <w:szCs w:val="27"/>
          <w:lang w:eastAsia="ru-RU" w:bidi="ar-SA"/>
        </w:rPr>
        <w:t>В связи с уточнением проводимых мероприятий в рамках реализации программы, руководствуясь</w:t>
      </w:r>
      <w:r w:rsidRPr="00197F4E">
        <w:rPr>
          <w:rFonts w:cs="Times New Roman"/>
          <w:color w:val="000000"/>
          <w:sz w:val="27"/>
          <w:szCs w:val="27"/>
          <w:lang w:eastAsia="ru-RU" w:bidi="ar-SA"/>
        </w:rPr>
        <w:t> постановлением Администрации Вышнереутчанского сельсовета от 23.05.2018г № 45-па «Об утверждении Порядка разработки, реализации и оценки эффективности муни</w:t>
      </w:r>
      <w:r w:rsidRPr="00197F4E">
        <w:rPr>
          <w:rFonts w:ascii="Tahoma" w:hAnsi="Tahoma" w:cs="Tahoma"/>
          <w:color w:val="000000"/>
          <w:sz w:val="27"/>
          <w:szCs w:val="27"/>
          <w:lang w:eastAsia="ru-RU" w:bidi="ar-SA"/>
        </w:rPr>
        <w:t>ципальных программ Вышнереутчанского сельсовета Медвенского района Курской области», Администрация Вышнереутчанского сельсовета, Уставом муниципального образования «Вышнереутчанский сельсовет» Медвенского района Курской области, Администрация Вышнереутчанского сельсовета Медвенского района Курской области</w:t>
      </w:r>
    </w:p>
    <w:p w:rsidR="00197F4E" w:rsidRPr="00197F4E" w:rsidRDefault="00197F4E" w:rsidP="00197F4E">
      <w:pPr>
        <w:widowControl/>
        <w:shd w:val="clear" w:color="auto" w:fill="FFFFFF"/>
        <w:autoSpaceDE/>
        <w:autoSpaceDN/>
        <w:adjustRightInd/>
        <w:spacing w:line="120" w:lineRule="atLeast"/>
        <w:ind w:left="17" w:hanging="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cs="Times New Roman"/>
          <w:color w:val="000000"/>
          <w:sz w:val="27"/>
          <w:szCs w:val="27"/>
          <w:lang w:eastAsia="ru-RU" w:bidi="ar-SA"/>
        </w:rPr>
        <w:t>1.Изложить в новой редакции приложение 3. Объемы и источники финансирования мероприятий муниципальной программы «Устойчивое развитие сельских территорий Вышнереутчанского сельсовета Медвенского района Курской области на 2014-2017 годы и на период до 2020 года</w:t>
      </w:r>
      <w:r w:rsidRPr="00197F4E">
        <w:rPr>
          <w:rFonts w:ascii="Arial" w:hAnsi="Arial" w:cs="Arial"/>
          <w:color w:val="000000"/>
          <w:lang w:eastAsia="ru-RU" w:bidi="ar-SA"/>
        </w:rPr>
        <w:t>» </w:t>
      </w:r>
      <w:r w:rsidRPr="00197F4E">
        <w:rPr>
          <w:rFonts w:cs="Times New Roman"/>
          <w:color w:val="000000"/>
          <w:sz w:val="27"/>
          <w:szCs w:val="27"/>
          <w:lang w:eastAsia="ru-RU" w:bidi="ar-SA"/>
        </w:rPr>
        <w:t>(прилагается)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ind w:left="57" w:firstLine="6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cs="Times New Roman"/>
          <w:color w:val="000000"/>
          <w:sz w:val="27"/>
          <w:szCs w:val="27"/>
          <w:lang w:eastAsia="ru-RU" w:bidi="ar-SA"/>
        </w:rPr>
        <w:t>2. Настоящее Постановление вступает в силу после его официального опубликования (обнародования) в установленном законом порядке.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before="50" w:after="50"/>
        <w:ind w:left="57" w:firstLine="6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line="102" w:lineRule="atLeast"/>
        <w:ind w:right="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cs="Times New Roman"/>
          <w:color w:val="000000"/>
          <w:sz w:val="27"/>
          <w:szCs w:val="27"/>
          <w:lang w:eastAsia="ru-RU" w:bidi="ar-SA"/>
        </w:rPr>
        <w:t>И.о. Главы Вышнереутчанского сельсовета В.Н.Бабин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before="50" w:line="102" w:lineRule="atLeast"/>
        <w:ind w:right="368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Arial" w:hAnsi="Arial" w:cs="Arial"/>
          <w:color w:val="000000"/>
          <w:lang w:eastAsia="ru-RU" w:bidi="ar-SA"/>
        </w:rPr>
        <w:t>Приложение № 3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Arial" w:hAnsi="Arial" w:cs="Arial"/>
          <w:color w:val="000000"/>
          <w:lang w:eastAsia="ru-RU" w:bidi="ar-SA"/>
        </w:rPr>
        <w:t>к муниципальной программе « устойчивое развитие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Arial" w:hAnsi="Arial" w:cs="Arial"/>
          <w:color w:val="000000"/>
          <w:lang w:eastAsia="ru-RU" w:bidi="ar-SA"/>
        </w:rPr>
        <w:lastRenderedPageBreak/>
        <w:t>сельских территорий «Вышнереутчанского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Arial" w:hAnsi="Arial" w:cs="Arial"/>
          <w:color w:val="000000"/>
          <w:lang w:eastAsia="ru-RU" w:bidi="ar-SA"/>
        </w:rPr>
        <w:t>сельсовета» Медвенского района Курской области на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Arial" w:hAnsi="Arial" w:cs="Arial"/>
          <w:color w:val="000000"/>
          <w:lang w:eastAsia="ru-RU" w:bidi="ar-SA"/>
        </w:rPr>
        <w:t>2014-2017 годы и на период до 2020 года»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before="50"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Arial" w:hAnsi="Arial" w:cs="Arial"/>
          <w:b/>
          <w:bCs/>
          <w:color w:val="000000"/>
          <w:lang w:eastAsia="ru-RU" w:bidi="ar-SA"/>
        </w:rPr>
        <w:t>ОБЪЕМЫ И ИСТОЧНИКИ ФИНАНСИРОВАНИЯ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Arial" w:hAnsi="Arial" w:cs="Arial"/>
          <w:b/>
          <w:bCs/>
          <w:color w:val="000000"/>
          <w:lang w:eastAsia="ru-RU" w:bidi="ar-SA"/>
        </w:rPr>
        <w:t>мероприятий муниципальной программы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Arial" w:hAnsi="Arial" w:cs="Arial"/>
          <w:color w:val="000000"/>
          <w:lang w:eastAsia="ru-RU" w:bidi="ar-SA"/>
        </w:rPr>
        <w:t>«УСТОЙЧИВОЕ РАЗВИТИЕ СЕЛЬСКИХ ТЕРРИТОРИЙ ВЫШНЕРЕУТЧАНСКОГО СЕЛЬСОВЕТА МЕДВЕНСКОГО РАЙОНА КУРСКОЙ ОБЛАСТИ НА 2014-2017 ГОДЫ И НА ПЕРИОД ДО 2020 ГОДА»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Arial" w:hAnsi="Arial" w:cs="Arial"/>
          <w:b/>
          <w:bCs/>
          <w:color w:val="000000"/>
          <w:lang w:eastAsia="ru-RU" w:bidi="ar-SA"/>
        </w:rPr>
        <w:t>по источникам финансирования и направлениям расходования средств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before="50"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7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36"/>
        <w:gridCol w:w="212"/>
        <w:gridCol w:w="27"/>
        <w:gridCol w:w="608"/>
        <w:gridCol w:w="634"/>
        <w:gridCol w:w="634"/>
        <w:gridCol w:w="634"/>
        <w:gridCol w:w="234"/>
        <w:gridCol w:w="94"/>
        <w:gridCol w:w="741"/>
        <w:gridCol w:w="968"/>
        <w:gridCol w:w="525"/>
        <w:gridCol w:w="109"/>
        <w:gridCol w:w="988"/>
        <w:gridCol w:w="130"/>
        <w:gridCol w:w="130"/>
      </w:tblGrid>
      <w:tr w:rsidR="00197F4E" w:rsidRPr="00197F4E" w:rsidTr="00197F4E">
        <w:trPr>
          <w:tblHeader/>
          <w:tblCellSpacing w:w="0" w:type="dxa"/>
        </w:trPr>
        <w:tc>
          <w:tcPr>
            <w:tcW w:w="1056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color w:val="FFFFFF"/>
                <w:lang w:eastAsia="ru-RU" w:bidi="ar-SA"/>
              </w:rPr>
              <w:t>(тыс. рублей, в ценах соответствующих лет)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Header/>
          <w:tblCellSpacing w:w="0" w:type="dxa"/>
        </w:trPr>
        <w:tc>
          <w:tcPr>
            <w:tcW w:w="17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3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color w:val="FFFFFF"/>
                <w:lang w:eastAsia="ru-RU" w:bidi="ar-SA"/>
              </w:rPr>
              <w:t>в том числе:</w:t>
            </w:r>
          </w:p>
        </w:tc>
        <w:tc>
          <w:tcPr>
            <w:tcW w:w="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9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color w:val="FFFFFF"/>
                <w:lang w:eastAsia="ru-RU" w:bidi="ar-SA"/>
              </w:rPr>
              <w:t>в том числе: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color w:val="FFFFFF"/>
                <w:lang w:eastAsia="ru-RU" w:bidi="ar-SA"/>
              </w:rPr>
              <w:t>Всего 2014-2020 годы</w:t>
            </w:r>
          </w:p>
        </w:tc>
      </w:tr>
      <w:tr w:rsidR="00197F4E" w:rsidRPr="00197F4E" w:rsidTr="00197F4E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color w:val="FFFFFF"/>
                <w:lang w:eastAsia="ru-RU" w:bidi="ar-SA"/>
              </w:rPr>
              <w:t>2014 год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color w:val="FFFFFF"/>
                <w:lang w:eastAsia="ru-RU" w:bidi="ar-SA"/>
              </w:rPr>
              <w:t>2015 год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color w:val="FFFFFF"/>
                <w:lang w:eastAsia="ru-RU" w:bidi="ar-SA"/>
              </w:rPr>
              <w:t>2016 год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color w:val="FFFFFF"/>
                <w:lang w:eastAsia="ru-RU" w:bidi="ar-SA"/>
              </w:rPr>
              <w:t>2017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color w:val="FFFFFF"/>
                <w:lang w:eastAsia="ru-RU" w:bidi="ar-SA"/>
              </w:rPr>
              <w:t>2018 год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color w:val="FFFFFF"/>
                <w:lang w:eastAsia="ru-RU" w:bidi="ar-SA"/>
              </w:rPr>
              <w:t>2019 год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color w:val="FFFFFF"/>
                <w:lang w:eastAsia="ru-RU" w:bidi="ar-SA"/>
              </w:rPr>
              <w:t>2020 год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rPr>
                <w:rFonts w:cs="Times New Roman"/>
                <w:color w:val="FFFFFF"/>
                <w:sz w:val="12"/>
                <w:szCs w:val="12"/>
                <w:lang w:eastAsia="ru-RU" w:bidi="ar-SA"/>
              </w:rPr>
            </w:pPr>
          </w:p>
        </w:tc>
      </w:tr>
      <w:tr w:rsidR="00197F4E" w:rsidRPr="00197F4E" w:rsidTr="00197F4E">
        <w:trPr>
          <w:tblCellSpacing w:w="0" w:type="dxa"/>
        </w:trPr>
        <w:tc>
          <w:tcPr>
            <w:tcW w:w="10605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1. Улучшение жилищных условий граждан, проживающих в сельской местности муниципального образования,</w:t>
            </w:r>
          </w:p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в том числе молодых семей и молодых специалистов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ВСЕГО: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26,1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67,5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67,7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67,7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68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68</w:t>
            </w:r>
          </w:p>
        </w:tc>
        <w:tc>
          <w:tcPr>
            <w:tcW w:w="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365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бюджет Медвенского района Курской области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</w:tr>
      <w:tr w:rsidR="00197F4E" w:rsidRPr="00197F4E" w:rsidTr="00197F4E">
        <w:trPr>
          <w:trHeight w:val="480"/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hanging="17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Бюджет Вышнереутчанского сельсовета Медвенского района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26,1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67,5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67,7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67,7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68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68</w:t>
            </w:r>
          </w:p>
        </w:tc>
        <w:tc>
          <w:tcPr>
            <w:tcW w:w="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365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hanging="7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федеральный бюджет,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hanging="2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0605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в том числе молодых семей и молодых специалистов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sz w:val="20"/>
                <w:lang w:eastAsia="ru-RU" w:bidi="ar-SA"/>
              </w:rPr>
              <w:t>ВСЕГО: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sz w:val="20"/>
                <w:lang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1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val="en-US"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val="en-US"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0605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sz w:val="20"/>
                <w:lang w:val="en-US" w:eastAsia="ru-RU" w:bidi="ar-SA"/>
              </w:rPr>
              <w:t>II</w:t>
            </w:r>
            <w:r w:rsidRPr="00197F4E">
              <w:rPr>
                <w:rFonts w:ascii="Arial" w:hAnsi="Arial" w:cs="Arial"/>
                <w:b/>
                <w:bCs/>
                <w:sz w:val="20"/>
                <w:lang w:eastAsia="ru-RU" w:bidi="ar-SA"/>
              </w:rPr>
              <w:t>. Комплексное обустройство населенных пунктов, расположенных в сельской местности,</w:t>
            </w:r>
          </w:p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sz w:val="20"/>
                <w:lang w:eastAsia="ru-RU" w:bidi="ar-SA"/>
              </w:rPr>
              <w:t>объектами социальной и инженерной инфраструктуры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0605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1. Развитие газификации в сельской местности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sz w:val="20"/>
                <w:lang w:eastAsia="ru-RU" w:bidi="ar-SA"/>
              </w:rPr>
              <w:t>ВСЕГО: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sz w:val="20"/>
                <w:lang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1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hanging="4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бюджет Медвенского района Курской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hanging="6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бюджет Вышнереутчанского сельсовета Медвенского района Курской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0605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2. Развитие водоснабжения в сельской местности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sz w:val="20"/>
                <w:lang w:eastAsia="ru-RU" w:bidi="ar-SA"/>
              </w:rPr>
              <w:t>ВСЕГО: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sz w:val="20"/>
                <w:lang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1000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1000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hanging="6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lastRenderedPageBreak/>
              <w:t>бюджет Медвенского района Курской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600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600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firstLine="4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областной бюджет Курской области,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firstLine="4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федеральный бюджет,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firstLine="17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400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400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0515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firstLine="17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27"/>
                <w:szCs w:val="27"/>
                <w:lang w:eastAsia="ru-RU" w:bidi="ar-SA"/>
              </w:rPr>
              <w:t>3Создание и обустройство зон отдыхы и детских игровых площадок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hanging="6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бюджет Медвенского района Курской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0,000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0,000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hanging="17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Бюджет Вышнереутчанского сельсовета Медвенского района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32,768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32,770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firstLine="4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областной бюджет Курской области,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54,050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54,050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firstLine="4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федеральный бюджет,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59,793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59,793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6" w:right="-6" w:firstLine="17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0,000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lang w:eastAsia="ru-RU" w:bidi="ar-SA"/>
              </w:rPr>
              <w:t>0,000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sz w:val="20"/>
                <w:lang w:eastAsia="ru-RU" w:bidi="ar-SA"/>
              </w:rPr>
              <w:t>ИТОГО средств на реализацию программы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sz w:val="20"/>
                <w:lang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26,1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67,5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lang w:eastAsia="ru-RU" w:bidi="ar-SA"/>
              </w:rPr>
              <w:t>67,7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1067,7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146,611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68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146,611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ind w:left="170"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sz w:val="20"/>
                <w:lang w:eastAsia="ru-RU" w:bidi="ar-SA"/>
              </w:rPr>
              <w:t>Бюджет Медвенского района Курской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sz w:val="20"/>
                <w:lang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600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0,000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600,000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ind w:left="170"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rHeight w:val="180"/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ind w:left="170"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197F4E" w:rsidRPr="00197F4E" w:rsidTr="00197F4E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ind w:left="170"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197F4E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19" name="Рисунок 11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7" w:history="1">
        <w:r w:rsidRPr="00197F4E">
          <w:rPr>
            <w:rFonts w:ascii="Tahoma" w:hAnsi="Tahoma" w:cs="Tahoma"/>
            <w:color w:val="33A6E3"/>
            <w:sz w:val="12"/>
            <w:lang w:eastAsia="ru-RU" w:bidi="ar-SA"/>
          </w:rPr>
          <w:t>О внесении изменений и дополнений в постановление Администрации Вышнереутчанского сельсовета Медвенского района от 29.10.2013г. № 114-па «Об утверждении муниципальной программы устойчивое развитие сельских территорий Вышнереутчанского сельсовета Мед</w:t>
        </w:r>
      </w:hyperlink>
      <w:r w:rsidRPr="00197F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197F4E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197F4E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29.04.2019 15:52. Последнее изменение: 29.04.2019 15:52.</w:t>
      </w:r>
    </w:p>
    <w:p w:rsidR="00197F4E" w:rsidRPr="00197F4E" w:rsidRDefault="00197F4E" w:rsidP="00197F4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197F4E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1008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197F4E" w:rsidRPr="00197F4E" w:rsidTr="00197F4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8" w:history="1">
              <w:r w:rsidRPr="00197F4E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97F4E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97F4E" w:rsidRPr="00197F4E" w:rsidRDefault="00197F4E" w:rsidP="00197F4E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197F4E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197F4E">
              <w:rPr>
                <w:rFonts w:cs="Times New Roman"/>
                <w:lang w:eastAsia="ru-RU" w:bidi="ar-SA"/>
              </w:rPr>
              <w:br/>
              <w:t>E-mail: </w:t>
            </w:r>
            <w:hyperlink r:id="rId9" w:history="1">
              <w:r w:rsidRPr="00197F4E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4845EF" w:rsidRPr="00197F4E" w:rsidRDefault="004845EF" w:rsidP="00197F4E"/>
    <w:sectPr w:rsidR="004845EF" w:rsidRPr="00197F4E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7779"/>
    <w:multiLevelType w:val="multilevel"/>
    <w:tmpl w:val="78AA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97F4E"/>
    <w:rsid w:val="001A2361"/>
    <w:rsid w:val="00215826"/>
    <w:rsid w:val="0021675B"/>
    <w:rsid w:val="00252F99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845EF"/>
    <w:rsid w:val="004947F3"/>
    <w:rsid w:val="005558E6"/>
    <w:rsid w:val="0058022D"/>
    <w:rsid w:val="005930E7"/>
    <w:rsid w:val="006162A5"/>
    <w:rsid w:val="006500FA"/>
    <w:rsid w:val="00664539"/>
    <w:rsid w:val="00671C24"/>
    <w:rsid w:val="006B09D5"/>
    <w:rsid w:val="006D5A8C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93E78"/>
    <w:rsid w:val="00DA5796"/>
    <w:rsid w:val="00DF049A"/>
    <w:rsid w:val="00E040ED"/>
    <w:rsid w:val="00E41C4E"/>
    <w:rsid w:val="00E7168F"/>
    <w:rsid w:val="00EE7F13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27944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vishereut.rkursk.ru/index.php?mun_obr=270&amp;sub_menus_id=33133&amp;print=1&amp;id_mat=2794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71</cp:revision>
  <dcterms:created xsi:type="dcterms:W3CDTF">2023-10-01T10:30:00Z</dcterms:created>
  <dcterms:modified xsi:type="dcterms:W3CDTF">2023-10-01T13:11:00Z</dcterms:modified>
</cp:coreProperties>
</file>