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0C" w:rsidRPr="00660B0C" w:rsidRDefault="00660B0C" w:rsidP="003D497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660B0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660B0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"http://vishereut.rkursk.ru/index.php?mun_obr=270&amp;sub_menus_id=33133&amp;print=1&amp;id_mat=271323" </w:instrText>
      </w:r>
      <w:r w:rsidRPr="00660B0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660B0C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660B0C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660B0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от 19.10.2018г. № 85-па «О Порядке учета бюджетных и денежных обязательств получателей средств бюджета муниципального образования «</w:t>
      </w:r>
      <w:proofErr w:type="spellStart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660B0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органом, осуществляющим полномочия по учету бюджетных и денежных средств»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660B0C" w:rsidRPr="00660B0C" w:rsidRDefault="00660B0C" w:rsidP="00660B0C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660B0C" w:rsidRPr="00660B0C" w:rsidRDefault="00660B0C" w:rsidP="00660B0C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660B0C" w:rsidRPr="00660B0C" w:rsidRDefault="00660B0C" w:rsidP="00660B0C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660B0C" w:rsidRPr="00660B0C" w:rsidRDefault="00660B0C" w:rsidP="00660B0C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660B0C" w:rsidRPr="00660B0C" w:rsidRDefault="00660B0C" w:rsidP="00660B0C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color w:val="000000"/>
          <w:sz w:val="27"/>
          <w:szCs w:val="27"/>
          <w:lang w:eastAsia="ru-RU" w:bidi="ar-SA"/>
        </w:rPr>
        <w:t>от 25.02.2019 года № 13-па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О внесении изменений и дополнений в постановление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 xml:space="preserve">Администрации </w:t>
      </w:r>
      <w:proofErr w:type="spellStart"/>
      <w:r w:rsidRPr="00660B0C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660B0C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gramStart"/>
      <w:r w:rsidRPr="00660B0C">
        <w:rPr>
          <w:rFonts w:cs="Times New Roman"/>
          <w:b/>
          <w:bCs/>
          <w:color w:val="000000"/>
          <w:lang w:eastAsia="ru-RU" w:bidi="ar-SA"/>
        </w:rPr>
        <w:t>от</w:t>
      </w:r>
      <w:proofErr w:type="gramEnd"/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19.10.2018г. № 85-па «О Порядке учета бюджетных и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денежных обязательств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получателей средств бюджета муниципального образования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«</w:t>
      </w:r>
      <w:proofErr w:type="spellStart"/>
      <w:r w:rsidRPr="00660B0C">
        <w:rPr>
          <w:rFonts w:cs="Times New Roman"/>
          <w:b/>
          <w:bCs/>
          <w:color w:val="000000"/>
          <w:lang w:eastAsia="ru-RU" w:bidi="ar-SA"/>
        </w:rPr>
        <w:t>Вышнереутчанский</w:t>
      </w:r>
      <w:proofErr w:type="spellEnd"/>
      <w:r w:rsidRPr="00660B0C">
        <w:rPr>
          <w:rFonts w:cs="Times New Roman"/>
          <w:b/>
          <w:bCs/>
          <w:color w:val="000000"/>
          <w:lang w:eastAsia="ru-RU" w:bidi="ar-SA"/>
        </w:rPr>
        <w:t xml:space="preserve"> сельсовет» </w:t>
      </w:r>
      <w:proofErr w:type="spellStart"/>
      <w:r w:rsidRPr="00660B0C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660B0C">
        <w:rPr>
          <w:rFonts w:cs="Times New Roman"/>
          <w:b/>
          <w:bCs/>
          <w:color w:val="000000"/>
          <w:lang w:eastAsia="ru-RU" w:bidi="ar-SA"/>
        </w:rPr>
        <w:t xml:space="preserve"> района </w:t>
      </w:r>
      <w:proofErr w:type="gramStart"/>
      <w:r w:rsidRPr="00660B0C">
        <w:rPr>
          <w:rFonts w:cs="Times New Roman"/>
          <w:b/>
          <w:bCs/>
          <w:color w:val="000000"/>
          <w:lang w:eastAsia="ru-RU" w:bidi="ar-SA"/>
        </w:rPr>
        <w:t>Курской</w:t>
      </w:r>
      <w:proofErr w:type="gramEnd"/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области органом, осуществляющим полномочия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b/>
          <w:bCs/>
          <w:color w:val="000000"/>
          <w:lang w:eastAsia="ru-RU" w:bidi="ar-SA"/>
        </w:rPr>
        <w:t>по учету бюджетных и денежных средств»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В соответствии со статьей 219 Бюджетного кодекса Российской Федерации, Администрация </w:t>
      </w:r>
      <w:proofErr w:type="spellStart"/>
      <w:r w:rsidRPr="00660B0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660B0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ПОСТАНОВЛЯЕТ: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прилагаемые изменения и дополнения в постановление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ind w:hanging="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Администрации </w:t>
      </w:r>
      <w:proofErr w:type="spellStart"/>
      <w:r w:rsidRPr="00660B0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от 19.10.2018г. № 85-па «О Порядке учета бюджетных и денежных обязательств получателей средств бюджета муниципального образования «</w:t>
      </w:r>
      <w:proofErr w:type="spellStart"/>
      <w:r w:rsidRPr="00660B0C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660B0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60B0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органом, осуществляющим полномочия по учету бюджетных и денежных средств»</w:t>
      </w:r>
    </w:p>
    <w:p w:rsidR="00660B0C" w:rsidRPr="00660B0C" w:rsidRDefault="00660B0C" w:rsidP="003D4975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3D4975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spacing w:line="102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разделе IV. Порядок учета денежных обязательств </w:t>
      </w:r>
      <w:proofErr w:type="spellStart"/>
      <w:proofErr w:type="gramStart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п</w:t>
      </w:r>
      <w:proofErr w:type="spellEnd"/>
      <w:proofErr w:type="gramEnd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21, подпункт 5 после слов , не позднее следующего рабочего дня со дня представления указанных платежных документов; вставить абзац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в случае если денежное обязательство возникло при оплате договоров на оказание услуг, выполнение работ с физическим лицом, не являющимся индивидуальным предпринимателем;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2.</w:t>
      </w:r>
      <w:proofErr w:type="gramStart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3. Настоящее</w:t>
      </w:r>
      <w:r w:rsidRPr="00660B0C">
        <w:rPr>
          <w:rFonts w:ascii="Tahoma" w:hAnsi="Tahoma" w:cs="Tahoma"/>
          <w:color w:val="000000"/>
          <w:sz w:val="20"/>
          <w:szCs w:val="20"/>
          <w:lang w:eastAsia="ru-RU" w:bidi="ar-SA"/>
        </w:rPr>
        <w:t> </w:t>
      </w: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постановление вступает в силу со дня его подписания и распространяется на правоотношения, возникшие с 01 января 2019 года.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60B0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В.Н.Бабин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3" name="Рисунок 12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660B0C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660B0C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660B0C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от 19.10.2018г. № 85-па «О Порядке учета бюджетных и денежных обязательств получателей средств бюджета муниципального образования «</w:t>
        </w:r>
        <w:proofErr w:type="spellStart"/>
        <w:r w:rsidRPr="00660B0C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660B0C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</w:t>
        </w:r>
      </w:hyperlink>
      <w:r w:rsidRPr="00660B0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660B0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660B0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660B0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660B0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660B0C">
        <w:rPr>
          <w:rFonts w:ascii="Tahoma" w:hAnsi="Tahoma" w:cs="Tahoma"/>
          <w:color w:val="999999"/>
          <w:sz w:val="10"/>
          <w:szCs w:val="10"/>
          <w:lang w:eastAsia="ru-RU" w:bidi="ar-SA"/>
        </w:rPr>
        <w:t>: 18.03.2019 15:57. Последнее изменение: 18.03.2019 15:57.</w:t>
      </w:r>
    </w:p>
    <w:p w:rsidR="00660B0C" w:rsidRPr="00660B0C" w:rsidRDefault="00660B0C" w:rsidP="00660B0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60B0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1012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60B0C" w:rsidRPr="00660B0C" w:rsidTr="00660B0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60B0C" w:rsidRPr="00660B0C" w:rsidRDefault="00660B0C" w:rsidP="00660B0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660B0C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60B0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60B0C" w:rsidRPr="00660B0C" w:rsidRDefault="00660B0C" w:rsidP="00660B0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60B0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60B0C">
              <w:rPr>
                <w:rFonts w:cs="Times New Roman"/>
                <w:lang w:eastAsia="ru-RU" w:bidi="ar-SA"/>
              </w:rPr>
              <w:br/>
            </w:r>
            <w:proofErr w:type="spellStart"/>
            <w:r w:rsidRPr="00660B0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660B0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660B0C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3D4975" w:rsidRPr="00660B0C" w:rsidRDefault="003D4975" w:rsidP="00660B0C"/>
    <w:sectPr w:rsidR="003D4975" w:rsidRPr="00660B0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67D5"/>
    <w:multiLevelType w:val="multilevel"/>
    <w:tmpl w:val="536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B472E"/>
    <w:multiLevelType w:val="multilevel"/>
    <w:tmpl w:val="046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3D4975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1323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73</cp:revision>
  <dcterms:created xsi:type="dcterms:W3CDTF">2023-10-01T10:30:00Z</dcterms:created>
  <dcterms:modified xsi:type="dcterms:W3CDTF">2023-10-01T13:12:00Z</dcterms:modified>
</cp:coreProperties>
</file>