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57" w:rsidRPr="002F2257" w:rsidRDefault="002F2257" w:rsidP="00FF70FA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2F2257">
          <w:rPr>
            <w:rFonts w:ascii="Arial" w:hAnsi="Arial" w:cs="Arial"/>
            <w:color w:val="435D6B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2F2257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регламента проведения ведомственного контроля в сфере закупок для обеспечения муниципальных нужд муниципального образования « сельсовет» Медвенского района Курской области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2F2257" w:rsidRPr="002F2257" w:rsidRDefault="002F2257" w:rsidP="002F2257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2F2257" w:rsidRPr="002F2257" w:rsidRDefault="002F2257" w:rsidP="002F2257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2F2257" w:rsidRPr="002F2257" w:rsidRDefault="002F2257" w:rsidP="002F2257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2F2257" w:rsidRPr="002F2257" w:rsidRDefault="002F2257" w:rsidP="002F2257">
      <w:pPr>
        <w:widowControl/>
        <w:shd w:val="clear" w:color="auto" w:fill="FFFFFF"/>
        <w:autoSpaceDE/>
        <w:autoSpaceDN/>
        <w:adjustRightInd/>
        <w:spacing w:before="5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2F2257" w:rsidRPr="002F2257" w:rsidRDefault="002F2257" w:rsidP="002F2257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FFFFFF"/>
        <w:autoSpaceDE/>
        <w:autoSpaceDN/>
        <w:adjustRightInd/>
        <w:spacing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27"/>
          <w:szCs w:val="27"/>
          <w:lang w:eastAsia="ru-RU" w:bidi="ar-SA"/>
        </w:rPr>
        <w:t>от 23.12.2019г. № 100-па</w:t>
      </w:r>
    </w:p>
    <w:p w:rsidR="002F2257" w:rsidRPr="002F2257" w:rsidRDefault="002F2257" w:rsidP="002F2257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right="33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b/>
          <w:bCs/>
          <w:color w:val="000000"/>
          <w:lang w:eastAsia="ru-RU" w:bidi="ar-SA"/>
        </w:rPr>
        <w:t>Об утверждении регламента проведения ведомственного контроля в сфере закупок для обеспечения муниципальных нужд муниципального образования « сельсовет» Медвенского района Курской области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right="33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right="33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Федеральным </w:t>
      </w:r>
      <w:hyperlink r:id="rId6" w:history="1">
        <w:r w:rsidRPr="002F2257">
          <w:rPr>
            <w:rFonts w:ascii="Tahoma" w:hAnsi="Tahoma" w:cs="Tahoma"/>
            <w:color w:val="33A6E3"/>
            <w:sz w:val="27"/>
            <w:u w:val="single"/>
            <w:lang w:eastAsia="ru-RU" w:bidi="ar-SA"/>
          </w:rPr>
          <w:t>законом</w:t>
        </w:r>
      </w:hyperlink>
      <w:r w:rsidRPr="002F2257">
        <w:rPr>
          <w:rFonts w:ascii="Tahoma" w:hAnsi="Tahoma" w:cs="Tahoma"/>
          <w:color w:val="000000"/>
          <w:sz w:val="27"/>
          <w:szCs w:val="27"/>
          <w:lang w:eastAsia="ru-RU" w:bidi="ar-SA"/>
        </w:rPr>
        <w:t> 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Администрации Вышнереутчанского сельсовета Медвенского района от 20.12.2019г № 98-па «Об утверждении </w:t>
      </w:r>
      <w:hyperlink r:id="rId7" w:anchor="P29" w:history="1">
        <w:r w:rsidRPr="002F2257">
          <w:rPr>
            <w:rFonts w:ascii="Tahoma" w:hAnsi="Tahoma" w:cs="Tahoma"/>
            <w:color w:val="33A6E3"/>
            <w:sz w:val="27"/>
            <w:u w:val="single"/>
            <w:lang w:eastAsia="ru-RU" w:bidi="ar-SA"/>
          </w:rPr>
          <w:t>Правил</w:t>
        </w:r>
      </w:hyperlink>
      <w:r w:rsidRPr="002F2257">
        <w:rPr>
          <w:rFonts w:ascii="Tahoma" w:hAnsi="Tahoma" w:cs="Tahoma"/>
          <w:color w:val="000000"/>
          <w:sz w:val="27"/>
          <w:szCs w:val="27"/>
          <w:lang w:eastAsia="ru-RU" w:bidi="ar-SA"/>
        </w:rPr>
        <w:t> осуществления ведомственного контроля в сфере закупок для обеспечения нужд муниципального образования «Вышнереутчанский сельсовет» Медвенского района Курской области», Администрация Вышнереутчанского сельсовета Медвенского района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27"/>
          <w:szCs w:val="27"/>
          <w:lang w:eastAsia="ru-RU" w:bidi="ar-SA"/>
        </w:rPr>
        <w:t>1. Утвердить регламент проведения ведомственного контроля в сфере закупок для обеспечения нужд муниципального образования «Вышнереутчанский сельсовет» Медвенского района Курской области.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sz w:val="27"/>
          <w:szCs w:val="27"/>
          <w:lang w:eastAsia="ru-RU" w:bidi="ar-SA"/>
        </w:rPr>
        <w:t>2. Контроль за исполнением настоящего постановления оставляю за собой.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0" w:name="P13"/>
      <w:bookmarkEnd w:id="0"/>
      <w:r w:rsidRPr="002F2257">
        <w:rPr>
          <w:rFonts w:cs="Times New Roman"/>
          <w:color w:val="000000"/>
          <w:sz w:val="27"/>
          <w:szCs w:val="27"/>
          <w:lang w:eastAsia="ru-RU" w:bidi="ar-SA"/>
        </w:rPr>
        <w:t>3. Настоящее постановление вступает в силу со дня подпи</w:t>
      </w:r>
      <w:r w:rsidRPr="002F2257">
        <w:rPr>
          <w:rFonts w:ascii="Tahoma" w:hAnsi="Tahoma" w:cs="Tahoma"/>
          <w:color w:val="000000"/>
          <w:sz w:val="27"/>
          <w:szCs w:val="27"/>
          <w:lang w:eastAsia="ru-RU" w:bidi="ar-SA"/>
        </w:rPr>
        <w:t>сания и подлежит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left="4253"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Утвержден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left="4253"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постановлением Администрации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left="4253"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left="4253"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left="4253"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от «23» 12. 2019 № 100-па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2F2257">
        <w:rPr>
          <w:rFonts w:cs="Times New Roman"/>
          <w:b/>
          <w:bCs/>
          <w:color w:val="000000"/>
          <w:kern w:val="36"/>
          <w:sz w:val="48"/>
          <w:szCs w:val="48"/>
          <w:lang w:eastAsia="ru-RU" w:bidi="ar-SA"/>
        </w:rPr>
        <w:t>Регламент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2F2257">
        <w:rPr>
          <w:rFonts w:cs="Times New Roman"/>
          <w:b/>
          <w:bCs/>
          <w:color w:val="000000"/>
          <w:kern w:val="36"/>
          <w:sz w:val="48"/>
          <w:szCs w:val="48"/>
          <w:lang w:eastAsia="ru-RU" w:bidi="ar-SA"/>
        </w:rPr>
        <w:t>проведения ведомственного контроля в сфере закупок для обеспечения муниципальных нужд муниципального образования «Вышнереутчанский сельсовет» Медвенского района Курской области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bookmarkStart w:id="1" w:name="sub_1023"/>
      <w:bookmarkEnd w:id="1"/>
      <w:r w:rsidRPr="002F2257">
        <w:rPr>
          <w:rFonts w:cs="Times New Roman"/>
          <w:b/>
          <w:bCs/>
          <w:color w:val="000000"/>
          <w:kern w:val="36"/>
          <w:sz w:val="48"/>
          <w:szCs w:val="48"/>
          <w:lang w:eastAsia="ru-RU" w:bidi="ar-SA"/>
        </w:rPr>
        <w:t>I. Общие положения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" w:name="sub_1001"/>
      <w:bookmarkEnd w:id="2"/>
      <w:r w:rsidRPr="002F2257">
        <w:rPr>
          <w:rFonts w:cs="Times New Roman"/>
          <w:color w:val="000000"/>
          <w:lang w:eastAsia="ru-RU" w:bidi="ar-SA"/>
        </w:rPr>
        <w:t>1.1. Настоящий Регламент устанавливает порядок проведения ведомственного контроля в сфере закупок для обеспечения муниципальных нужд (далее - Регламент, ведомственный контроль) муниципального образования «Вышнереутчанский сельсовет» Медвенского района Курской области (далее - заказчики), подведомственных заказчиков (далее - заказчик).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3" w:name="sub_1002"/>
      <w:bookmarkEnd w:id="3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1.2.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 </w:t>
      </w:r>
      <w:hyperlink r:id="rId8" w:history="1">
        <w:r w:rsidRPr="002F2257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законодательства</w:t>
        </w:r>
      </w:hyperlink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Российской Федерации о контрактной системе в сфере закупок.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4" w:name="sub_1003"/>
      <w:bookmarkEnd w:id="4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1.3. Ведомственный контроль осуществляется путем проведения выездных или документарных мероприятий ведомственного контроля (далее - проверки).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5" w:name="sub_1004"/>
      <w:bookmarkEnd w:id="5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1.4. Выездные и документарные проверки проводятся в соответствии с планом мероприятий по проведению Администрацией ведомственного контроля в сфере закупок для обеспечения муниципальных нужд (далее - План), утвержденным по форме согласно приложению к настоящему Регламенту.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6" w:name="sub_1005"/>
      <w:bookmarkEnd w:id="6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1.5. План проверок формируется на календарный год и утверждается постановлением Администрации Вышнереутчанского сельсовета не позднее 15 декабря года, предшествующего планируемому периоду. Внесение изменений в План проверок допускается не позднее, чем за 2 месяца до начала проведения проверки, в отношении которой вносятся изменения.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7" w:name="sub_1006"/>
      <w:bookmarkEnd w:id="7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1.6. Копии утвержденного Плана направляются заказчикам не позднее 5 рабочих дней со дня его утверждения.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8" w:name="sub_1021"/>
      <w:bookmarkStart w:id="9" w:name="sub_1020"/>
      <w:bookmarkEnd w:id="8"/>
      <w:bookmarkEnd w:id="9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1.7. Проведение проверки осуществляется уполномоченным лицом по осуществлению ведомственного контроля в сфере закупок для обеспечения муниципальных нужд в отношении подведомственных учреждений (далее - уполномоченное лицо).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Уполномоченное лицо осуществляет проверку: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б) соблюдения требований к обоснованию закупок и обоснованности закупок;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в) соблюдения требований о нормировании в сфере закупок;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д) соответствия информации об объеме финансового обеспечения для осуществления закупок, утвержденном и доведенном до сведения подведомственного учреждения;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- в планах-графиках;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- в протоколах определения поставщиков (подрядчиков, исполнителей) - информации, содержащейся в документации о закупках;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- в реестре контрактов, заключенных подведомственным учреждением, - условиям контрактов;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lastRenderedPageBreak/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и) соблюдения требований по определению поставщика (подрядчика, исполнителя);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cs="Times New Roman"/>
          <w:color w:val="000000"/>
          <w:lang w:eastAsia="ru-RU" w:bidi="ar-SA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0" w:name="sub_1022"/>
      <w:bookmarkEnd w:id="10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1.8. Должностные лица, уполномоченные на осуществление проверок, должны иметь высшее образование или дополнительное профессиональное образование в сфере закупок.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bookmarkStart w:id="11" w:name="sub_1044"/>
      <w:bookmarkEnd w:id="11"/>
      <w:r w:rsidRPr="002F2257">
        <w:rPr>
          <w:rFonts w:cs="Times New Roman"/>
          <w:b/>
          <w:bCs/>
          <w:color w:val="000000"/>
          <w:kern w:val="36"/>
          <w:sz w:val="48"/>
          <w:szCs w:val="48"/>
          <w:lang w:eastAsia="ru-RU" w:bidi="ar-SA"/>
        </w:rPr>
        <w:t>II. Порядок организации и проведения проверок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2" w:name="sub_1029"/>
      <w:bookmarkEnd w:id="12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2.1. Решение о проведении проверки оформляется распоряжением Администрации Вышнереутчанского сельсовета Медвенского района, которое готовится уполномоченным лицом и должно содержать следующую информацию: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3" w:name="sub_1024"/>
      <w:bookmarkEnd w:id="13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а) наименование заказчика, в отношении которого проводится проверка;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4" w:name="sub_1025"/>
      <w:bookmarkEnd w:id="14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б) вид проверки (выездная или документарная);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5" w:name="sub_1026"/>
      <w:bookmarkEnd w:id="15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в) период времени, за который проверяется деятельность заказчика;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6" w:name="sub_1027"/>
      <w:bookmarkEnd w:id="16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г) срок проведения проверки;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7" w:name="sub_1028"/>
      <w:bookmarkEnd w:id="17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д) конкретное лицо, уполномоченное на осуществление ведомственного контроля.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8" w:name="sub_1030"/>
      <w:bookmarkEnd w:id="18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2.2. В случае проведения документарной проверки информация и документы, необходимые для проведения проверки, предоставляются заказчиком уполномоченному лицу до начала проверки по запросу.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9" w:name="sub_1031"/>
      <w:bookmarkEnd w:id="19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2.3. Срок проведения документарной проверки не может составлять более чем 15 календарных дней и может быть продлен только один раз не более чем на 15 календарных дней.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При необходимости сроки проверки могут быть перенесены в установленном порядке.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0" w:name="sub_1035"/>
      <w:bookmarkEnd w:id="20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2.4. При проведении проверки уполномоченное лицо имеет право: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1" w:name="sub_1032"/>
      <w:bookmarkEnd w:id="21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а) на истребование необходимых для проведения документарной проверки документов с учетом требований </w:t>
      </w:r>
      <w:hyperlink r:id="rId9" w:history="1">
        <w:r w:rsidRPr="002F2257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законодательства</w:t>
        </w:r>
      </w:hyperlink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Российской Федерации о защите государственной тайны;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2" w:name="sub_1033"/>
      <w:bookmarkEnd w:id="22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б) на получение необходимых объяснений в письменной форме, в форме электронного документа и (или) устной форме по вопросам проводимой документарной проверки;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3" w:name="sub_1034"/>
      <w:bookmarkEnd w:id="23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в)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 </w:t>
      </w:r>
      <w:hyperlink r:id="rId10" w:history="1">
        <w:r w:rsidRPr="002F2257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законодательства</w:t>
        </w:r>
      </w:hyperlink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Российской Федерации о защите государственной тайны.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4" w:name="sub_1036"/>
      <w:bookmarkEnd w:id="24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2.5. В течение 10 рабочих дней со дня окончания проверки уполномоченным лицом составляется и подписывается акт проверки.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5" w:name="sub_1037"/>
      <w:bookmarkEnd w:id="25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2.6. В акте проверки отражаются нарушения и недостатки, выявленные в ходе проведения проверки, а также выводы о деятельности заказчика по осуществлению закупок товаров, работ, услуг в проверяемом периоде.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6" w:name="sub_1038"/>
      <w:bookmarkEnd w:id="26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2.6. Акт проверки составляется в двух экземплярах, один из которых в течение 3 рабочих дней с даты его подписания направляется заказчику. Другой экземпляр акта проверки в течение 10 рабочих дней с даты его подписания с докладной запиской, согласованной с начальником отдела Администрации Вышнереутчанского сельсовета Медвенского района по финансам и экономике, предоставляется Главе Вышнереутчанского сельсовета Медвенского района для рассмотрения и принятия решения по результатам проверки.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7" w:name="sub_1039"/>
      <w:bookmarkEnd w:id="27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2.7. Решение Главы Вышнереутчанского сельсовета Медвенского района, принятое по результатам проверки, направляется заказчику в срок не позднее 5 рабочих дней со дня его принятия для исполнения.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8" w:name="sub_1040"/>
      <w:bookmarkEnd w:id="28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2.8. При наличии возражений по выводам, указанным в акте проверки, заказчик вправе в течение 5 рабочих дней с даты его получения представить письменные возражения. Уполномоченное лицо в срок до 5 рабочих дней со дня получения письменных возражений по акту проверки рассматривает их обоснованность и дает по ним письменное заключение. Оригинал заключения после его утверждения направляется руководителю заказчика, копия заключения приобщается к материалам проверки.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29" w:name="sub_1041"/>
      <w:bookmarkEnd w:id="29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2.9. При выявлении нарушений по результатам проверки уполномоченным лицом в двухнедельный срок с даты ее окончания разрабатывается план устранения выявленных нарушений и представляется на утверждение начальнику отдела Администрации Вышнереутчанского сельсовета Медвенского района по финансам и экономике, курирующему деятельность уполномоченного лица.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После утверждения плана устранения выявленных нарушений уполномоченное лицо течение 5 рабочих дней направляет его заказчику для их устранения.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30" w:name="sub_1042"/>
      <w:bookmarkEnd w:id="30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2.10. Информация о выполнении мероприятий, включенных в план устранения выявленных нарушений, направляется заказчиком в срок, установленный планом устранения выявленных нарушений, уполномоченному лицу.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31" w:name="sub_1043"/>
      <w:bookmarkEnd w:id="31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2.11. Материалы проверки, включая план устранения выявленных нарушений, а также иные документы и информация, полученные (разработанные) в ходе осуществления документарной проверки, хранятся не менее 3 лет с даты окончания документарной проверки в отделе бухгалтерского учета и распоряжением имуществом Администрации Вышнереутчанского сельсовета Медвенского района.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bookmarkStart w:id="32" w:name="sub_1048"/>
      <w:bookmarkEnd w:id="32"/>
      <w:r w:rsidRPr="002F2257">
        <w:rPr>
          <w:rFonts w:cs="Times New Roman"/>
          <w:b/>
          <w:bCs/>
          <w:color w:val="000000"/>
          <w:kern w:val="36"/>
          <w:sz w:val="48"/>
          <w:szCs w:val="48"/>
          <w:lang w:eastAsia="ru-RU" w:bidi="ar-SA"/>
        </w:rPr>
        <w:t>III. Заключительные положения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33" w:name="sub_1045"/>
      <w:bookmarkEnd w:id="33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3.1. В случае выявления по результатам выездных и документарных проверок действий (бездействия) должностных лиц заказчика, содержащих признаки административного правонарушения, материалы указанных проверок в течение 5 рабочих дней со дня принятия Главой Вышнереутчанского сельсовета Медвенского района соответствующего решения подлежат направлению в орган,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34" w:name="sub_1046"/>
      <w:bookmarkEnd w:id="34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3.2. Уполномоченное лицо несет ответственность за соблюдение законодательства Российской Федерации.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35" w:name="sub_1049"/>
      <w:bookmarkEnd w:id="35"/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3.3. Решения, действия (бездействие) уполномоченного лица могут быть обжалованы заинтересованным лицом в порядке, предусмотренном законодательством Российской Федерации.</w:t>
      </w:r>
    </w:p>
    <w:p w:rsidR="002F2257" w:rsidRPr="002F2257" w:rsidRDefault="002F2257" w:rsidP="002F2257">
      <w:pPr>
        <w:widowControl/>
        <w:shd w:val="clear" w:color="auto" w:fill="FFFFFF"/>
        <w:autoSpaceDE/>
        <w:autoSpaceDN/>
        <w:adjustRightInd/>
        <w:spacing w:before="50" w:line="363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9" name="Рисунок 6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12" w:history="1">
        <w:r w:rsidRPr="002F2257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Об утверждении регламента проведения ведомственного контроля в сфере закупок для обеспечения муниципальных нужд муниципального образования « сельсовет» Медвенского района Курской области</w:t>
        </w:r>
      </w:hyperlink>
      <w:r w:rsidRPr="002F22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2F2257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2F2257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02.01.2020 15:48. Последнее изменение: 02.01.2020 15:48.</w:t>
      </w:r>
    </w:p>
    <w:p w:rsidR="002F2257" w:rsidRPr="002F2257" w:rsidRDefault="002F2257" w:rsidP="002F2257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2F2257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737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2F2257" w:rsidRPr="002F2257" w:rsidTr="002F225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F2257" w:rsidRPr="002F2257" w:rsidRDefault="002F2257" w:rsidP="002F2257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13" w:history="1">
              <w:r w:rsidRPr="002F2257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F2257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F2257" w:rsidRPr="002F2257" w:rsidRDefault="002F2257" w:rsidP="002F2257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2F2257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2F2257">
              <w:rPr>
                <w:rFonts w:cs="Times New Roman"/>
                <w:lang w:eastAsia="ru-RU" w:bidi="ar-SA"/>
              </w:rPr>
              <w:br/>
              <w:t>E-mail: </w:t>
            </w:r>
            <w:hyperlink r:id="rId14" w:history="1">
              <w:r w:rsidRPr="002F2257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FF70FA" w:rsidRPr="002F2257" w:rsidRDefault="00FF70FA" w:rsidP="002F2257"/>
    <w:sectPr w:rsidR="00FF70FA" w:rsidRPr="002F2257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FF4"/>
    <w:multiLevelType w:val="multilevel"/>
    <w:tmpl w:val="BE5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42169C"/>
    <w:rsid w:val="00424C57"/>
    <w:rsid w:val="004648FA"/>
    <w:rsid w:val="00471E16"/>
    <w:rsid w:val="004947F3"/>
    <w:rsid w:val="005558E6"/>
    <w:rsid w:val="0058022D"/>
    <w:rsid w:val="006500FA"/>
    <w:rsid w:val="00664539"/>
    <w:rsid w:val="00671C24"/>
    <w:rsid w:val="006E2FA3"/>
    <w:rsid w:val="00702CB0"/>
    <w:rsid w:val="007A4FC6"/>
    <w:rsid w:val="007E00F2"/>
    <w:rsid w:val="007E4F41"/>
    <w:rsid w:val="00872E3C"/>
    <w:rsid w:val="009C0035"/>
    <w:rsid w:val="009E7089"/>
    <w:rsid w:val="00A14298"/>
    <w:rsid w:val="00A27DDD"/>
    <w:rsid w:val="00A91A98"/>
    <w:rsid w:val="00A91EFA"/>
    <w:rsid w:val="00AD516C"/>
    <w:rsid w:val="00B07F74"/>
    <w:rsid w:val="00B32CF8"/>
    <w:rsid w:val="00BB27B8"/>
    <w:rsid w:val="00BF00F6"/>
    <w:rsid w:val="00C048AB"/>
    <w:rsid w:val="00CE03B9"/>
    <w:rsid w:val="00D93E78"/>
    <w:rsid w:val="00DF049A"/>
    <w:rsid w:val="00E040ED"/>
    <w:rsid w:val="00E7168F"/>
    <w:rsid w:val="00F03714"/>
    <w:rsid w:val="00F77FCD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253464&amp;sub=2" TargetMode="External"/><Relationship Id="rId13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3133&amp;print=1&amp;id_mat=324044" TargetMode="External"/><Relationship Id="rId12" Type="http://schemas.openxmlformats.org/officeDocument/2006/relationships/hyperlink" Target="http://vishereut.rkursk.ru/files/324044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845C1C2F0B97A7FD659C54A7C3786871A764A8DAA859949CED95EF6A01D5BDB5161461942DDD3ET020K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vishereut.rkursk.ru/index.php?mun_obr=270&amp;sub_menus_id=33133&amp;print=1&amp;id_mat=3240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10002673&amp;sub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0002673&amp;sub=3" TargetMode="External"/><Relationship Id="rId14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46</cp:revision>
  <dcterms:created xsi:type="dcterms:W3CDTF">2023-10-01T10:30:00Z</dcterms:created>
  <dcterms:modified xsi:type="dcterms:W3CDTF">2023-10-01T12:54:00Z</dcterms:modified>
</cp:coreProperties>
</file>