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AB" w:rsidRPr="00C048AB" w:rsidRDefault="00C048AB" w:rsidP="00C048AB">
      <w:pPr>
        <w:widowControl/>
        <w:numPr>
          <w:ilvl w:val="0"/>
          <w:numId w:val="37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C048AB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C048AB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"http://vishereut.rkursk.ru/index.php?mun_obr=270&amp;sub_menus_id=33135&amp;print=1&amp;id_mat=303381" </w:instrText>
      </w:r>
      <w:r w:rsidRPr="00C048AB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C048AB">
        <w:rPr>
          <w:rFonts w:ascii="Arial" w:hAnsi="Arial" w:cs="Arial"/>
          <w:color w:val="435D6B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C048AB">
        <w:rPr>
          <w:rFonts w:ascii="Arial" w:hAnsi="Arial" w:cs="Arial"/>
          <w:color w:val="435D6B"/>
          <w:sz w:val="22"/>
          <w:u w:val="single"/>
          <w:lang w:eastAsia="ru-RU" w:bidi="ar-SA"/>
        </w:rPr>
        <w:t>слабовидящих</w:t>
      </w:r>
      <w:proofErr w:type="gramEnd"/>
      <w:r w:rsidRPr="00C048AB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C048A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РЕШЕНИЕ от 24 сентября 2019 г. №1/5</w:t>
      </w:r>
      <w:proofErr w:type="gramStart"/>
      <w:r w:rsidRPr="00C048A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О</w:t>
      </w:r>
      <w:proofErr w:type="gramEnd"/>
      <w:r w:rsidRPr="00C048A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проведении конкурса по отбору кандидатур на должность Главы </w:t>
      </w:r>
      <w:proofErr w:type="spellStart"/>
      <w:r w:rsidRPr="00C048A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C048A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C048A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C048A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C048AB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СОБРАНИЕ ДЕПУТАТОВ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C048AB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ВЫШНЕРЕУТЧАНСКОГО СЕЛЬСОВЕТА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C048AB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МЕДВЕНСКОГО РАЙОНА КУРСКОЙ ОБЛАСТИ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C048AB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РЕШЕНИЕ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C048AB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от 24 сентября 2019 г. №1/5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ind w:righ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t>О проведении конкурса по отбору кандидатур на должность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ind w:righ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Главы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before="50" w:line="120" w:lineRule="atLeast"/>
        <w:ind w:righ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Курской области от 22 мая 2019 года № 32-ЗКО «О преобразовании муниципальных образований «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и «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Любачанский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и внесении изменений в отдельные законодательные акты Курской области», Порядком проведения конкурса по отбору кандидатур на должность Главы</w:t>
      </w:r>
      <w:proofErr w:type="gram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области, утвержденным решением Собрания депутатов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от 24.09.2019 №1/4 Собрание депутатов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РЕШИЛО: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1. Провести 21 октября 2019 года в 10 часов 00 минут конкурс по отбору кандидатур на должность Главы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области.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t>2. Определить: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место проведения конкурса – Администрация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области, расположенная по адресу: Курская область,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Медвенский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район, п</w:t>
      </w:r>
      <w:proofErr w:type="gram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.М</w:t>
      </w:r>
      <w:proofErr w:type="gram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>едвенка, ул. Советская, д.20;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t>дату начала и окончания приема документов – с 9 часов 00 минут 28 сентября 2019 года по 17 часов 00 минут 17 октября 2019 года. Время работы конкурсной комиссии (время приема документов): рабочие дни – с 9 часов 00 минут до 13 часов 00 минут и с 14 часов 00 минут до 17 часов 00 минут;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место нахождения конкурсной комиссии (место приема документов) – Администрация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области, расположенная по адресу: Курская область,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Медвенский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район, п</w:t>
      </w:r>
      <w:proofErr w:type="gram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.М</w:t>
      </w:r>
      <w:proofErr w:type="gram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>едвенка, ул. Советская, д.20 тел.: 8 471 46 4-12-85.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lastRenderedPageBreak/>
        <w:t xml:space="preserve">3. Утвердить текст объявления (информации) о проведении конкурса по отбору кандидатур на должность Главы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(прилагается).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4. Опубликовать объявление о проведении конкурса по отбору кандидатур на должность Главы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в газете «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Медвенские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новости», а также разместить на официальном сайте муниципального образования «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в информационно-телекоммуникационной системе сети «Интернет».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5. Установить, что конкурс проводится в соответствии с условиями, определенными Порядком проведения конкурса по отбору кандидатур на должность Главы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области, утвержденным решением Собрания депутатов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от 24 сентября 2019 года №1/4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6. Утвердить состав конкурсной комиссии по отбору кандидатур на должность Главы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области, назначаемый Собранием депутатов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области, в количестве 5 членов в следующем составе: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-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Полников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Николай Афанасьевич, Председатель совета ветеранов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области;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- Радченко Иван Васильевич, депутат Собрания депутатов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области;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- Минаков Евгений Анатольевич, инженер ТСН «Водоснабжение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района»;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-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Каракулин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Павел Эдуардович, работник КФХ «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Каракулин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Э.А»;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- Мезенцев Николай Васильевич, пенсионер, житель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области.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7. Направить настоящее решение Главе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области.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8. Обратиться к Главе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с просьбой назначить 5 членов конкурсной комиссии по отбору кандидатур на должность Главы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для окончательного формирования конкурсной комиссии.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t>9. Решение вступает в силу со дня его принятия и подлежит официальному опубликованию.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t>Председатель Собрания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депутатов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</w:t>
      </w:r>
      <w:proofErr w:type="spellStart"/>
      <w:r w:rsidRPr="00C048AB">
        <w:rPr>
          <w:rFonts w:cs="Times New Roman"/>
          <w:color w:val="000000"/>
          <w:sz w:val="27"/>
          <w:szCs w:val="27"/>
          <w:lang w:eastAsia="ru-RU" w:bidi="ar-SA"/>
        </w:rPr>
        <w:t>Гахов</w:t>
      </w:r>
      <w:proofErr w:type="spellEnd"/>
      <w:r w:rsidRPr="00C048AB">
        <w:rPr>
          <w:rFonts w:cs="Times New Roman"/>
          <w:color w:val="000000"/>
          <w:sz w:val="27"/>
          <w:szCs w:val="27"/>
          <w:lang w:eastAsia="ru-RU" w:bidi="ar-SA"/>
        </w:rPr>
        <w:t xml:space="preserve"> А.И.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C048AB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C048AB">
        <w:rPr>
          <w:rFonts w:ascii="Tahoma" w:hAnsi="Tahoma" w:cs="Tahoma"/>
          <w:color w:val="999999"/>
          <w:sz w:val="10"/>
          <w:szCs w:val="10"/>
          <w:lang w:eastAsia="ru-RU" w:bidi="ar-SA"/>
        </w:rPr>
        <w:t>: 26.09.2019 11:39. Последнее изменение: 26.09.2019 11:39.</w:t>
      </w:r>
    </w:p>
    <w:p w:rsidR="00C048AB" w:rsidRPr="00C048AB" w:rsidRDefault="00C048AB" w:rsidP="00C048A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C048AB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901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C048AB" w:rsidRPr="00C048AB" w:rsidTr="00C048AB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C048AB" w:rsidRPr="00C048AB" w:rsidRDefault="00C048AB" w:rsidP="00C048AB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5" w:history="1">
              <w:r w:rsidRPr="00C048AB">
                <w:rPr>
                  <w:rFonts w:cs="Times New Roman"/>
                  <w:color w:val="AAAAAA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C048AB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C048AB" w:rsidRPr="00C048AB" w:rsidRDefault="00C048AB" w:rsidP="00C048AB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C048AB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C048AB">
              <w:rPr>
                <w:rFonts w:cs="Times New Roman"/>
                <w:lang w:eastAsia="ru-RU" w:bidi="ar-SA"/>
              </w:rPr>
              <w:br/>
            </w:r>
            <w:proofErr w:type="spellStart"/>
            <w:r w:rsidRPr="00C048AB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C048AB">
              <w:rPr>
                <w:rFonts w:cs="Times New Roman"/>
                <w:lang w:eastAsia="ru-RU" w:bidi="ar-SA"/>
              </w:rPr>
              <w:t>: </w:t>
            </w:r>
            <w:hyperlink r:id="rId6" w:history="1">
              <w:r w:rsidRPr="00C048AB">
                <w:rPr>
                  <w:rFonts w:cs="Times New Roman"/>
                  <w:color w:val="AAAAAA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C60691" w:rsidRPr="00C048AB" w:rsidRDefault="00C60691" w:rsidP="00C048AB"/>
    <w:sectPr w:rsidR="00C60691" w:rsidRPr="00C048AB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88C"/>
    <w:multiLevelType w:val="multilevel"/>
    <w:tmpl w:val="97A6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B2919"/>
    <w:multiLevelType w:val="multilevel"/>
    <w:tmpl w:val="DC26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733E6"/>
    <w:multiLevelType w:val="multilevel"/>
    <w:tmpl w:val="7F84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A7B7C"/>
    <w:multiLevelType w:val="multilevel"/>
    <w:tmpl w:val="41A0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81C70"/>
    <w:multiLevelType w:val="multilevel"/>
    <w:tmpl w:val="3F24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D30F2"/>
    <w:multiLevelType w:val="multilevel"/>
    <w:tmpl w:val="FB0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73712D"/>
    <w:multiLevelType w:val="multilevel"/>
    <w:tmpl w:val="519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6131F3"/>
    <w:multiLevelType w:val="multilevel"/>
    <w:tmpl w:val="CCC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91E70"/>
    <w:multiLevelType w:val="multilevel"/>
    <w:tmpl w:val="DA9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376F7B"/>
    <w:multiLevelType w:val="multilevel"/>
    <w:tmpl w:val="33B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E465E0"/>
    <w:multiLevelType w:val="multilevel"/>
    <w:tmpl w:val="0136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5D15FD"/>
    <w:multiLevelType w:val="multilevel"/>
    <w:tmpl w:val="9340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89292D"/>
    <w:multiLevelType w:val="multilevel"/>
    <w:tmpl w:val="A608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F346BA"/>
    <w:multiLevelType w:val="multilevel"/>
    <w:tmpl w:val="202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BC4A56"/>
    <w:multiLevelType w:val="multilevel"/>
    <w:tmpl w:val="162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B86245"/>
    <w:multiLevelType w:val="multilevel"/>
    <w:tmpl w:val="67E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B86CCD"/>
    <w:multiLevelType w:val="multilevel"/>
    <w:tmpl w:val="9D9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F86D92"/>
    <w:multiLevelType w:val="multilevel"/>
    <w:tmpl w:val="9BA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404D45"/>
    <w:multiLevelType w:val="multilevel"/>
    <w:tmpl w:val="430E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D31864"/>
    <w:multiLevelType w:val="multilevel"/>
    <w:tmpl w:val="BBA4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BA44F2"/>
    <w:multiLevelType w:val="multilevel"/>
    <w:tmpl w:val="6FC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433705"/>
    <w:multiLevelType w:val="multilevel"/>
    <w:tmpl w:val="133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DC126D"/>
    <w:multiLevelType w:val="multilevel"/>
    <w:tmpl w:val="466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27"/>
  </w:num>
  <w:num w:numId="4">
    <w:abstractNumId w:val="2"/>
  </w:num>
  <w:num w:numId="5">
    <w:abstractNumId w:val="11"/>
  </w:num>
  <w:num w:numId="6">
    <w:abstractNumId w:val="14"/>
  </w:num>
  <w:num w:numId="7">
    <w:abstractNumId w:val="32"/>
  </w:num>
  <w:num w:numId="8">
    <w:abstractNumId w:val="12"/>
  </w:num>
  <w:num w:numId="9">
    <w:abstractNumId w:val="19"/>
  </w:num>
  <w:num w:numId="10">
    <w:abstractNumId w:val="18"/>
  </w:num>
  <w:num w:numId="11">
    <w:abstractNumId w:val="33"/>
  </w:num>
  <w:num w:numId="12">
    <w:abstractNumId w:val="16"/>
  </w:num>
  <w:num w:numId="13">
    <w:abstractNumId w:val="9"/>
  </w:num>
  <w:num w:numId="14">
    <w:abstractNumId w:val="3"/>
  </w:num>
  <w:num w:numId="15">
    <w:abstractNumId w:val="13"/>
  </w:num>
  <w:num w:numId="16">
    <w:abstractNumId w:val="17"/>
  </w:num>
  <w:num w:numId="17">
    <w:abstractNumId w:val="8"/>
  </w:num>
  <w:num w:numId="18">
    <w:abstractNumId w:val="30"/>
  </w:num>
  <w:num w:numId="19">
    <w:abstractNumId w:val="28"/>
  </w:num>
  <w:num w:numId="20">
    <w:abstractNumId w:val="21"/>
  </w:num>
  <w:num w:numId="21">
    <w:abstractNumId w:val="20"/>
  </w:num>
  <w:num w:numId="22">
    <w:abstractNumId w:val="0"/>
  </w:num>
  <w:num w:numId="23">
    <w:abstractNumId w:val="15"/>
  </w:num>
  <w:num w:numId="24">
    <w:abstractNumId w:val="26"/>
  </w:num>
  <w:num w:numId="25">
    <w:abstractNumId w:val="36"/>
  </w:num>
  <w:num w:numId="26">
    <w:abstractNumId w:val="5"/>
  </w:num>
  <w:num w:numId="27">
    <w:abstractNumId w:val="34"/>
  </w:num>
  <w:num w:numId="28">
    <w:abstractNumId w:val="24"/>
  </w:num>
  <w:num w:numId="29">
    <w:abstractNumId w:val="35"/>
  </w:num>
  <w:num w:numId="30">
    <w:abstractNumId w:val="7"/>
  </w:num>
  <w:num w:numId="31">
    <w:abstractNumId w:val="23"/>
  </w:num>
  <w:num w:numId="32">
    <w:abstractNumId w:val="31"/>
  </w:num>
  <w:num w:numId="33">
    <w:abstractNumId w:val="4"/>
  </w:num>
  <w:num w:numId="34">
    <w:abstractNumId w:val="29"/>
  </w:num>
  <w:num w:numId="35">
    <w:abstractNumId w:val="1"/>
  </w:num>
  <w:num w:numId="36">
    <w:abstractNumId w:val="22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1A2361"/>
    <w:rsid w:val="0027072A"/>
    <w:rsid w:val="002D4AEE"/>
    <w:rsid w:val="00336301"/>
    <w:rsid w:val="003A311D"/>
    <w:rsid w:val="003C113D"/>
    <w:rsid w:val="0042169C"/>
    <w:rsid w:val="004648FA"/>
    <w:rsid w:val="00471E16"/>
    <w:rsid w:val="005558E6"/>
    <w:rsid w:val="0058022D"/>
    <w:rsid w:val="006500FA"/>
    <w:rsid w:val="00671C24"/>
    <w:rsid w:val="006E2FA3"/>
    <w:rsid w:val="007A4FC6"/>
    <w:rsid w:val="007E4F41"/>
    <w:rsid w:val="00872E3C"/>
    <w:rsid w:val="009C0035"/>
    <w:rsid w:val="009E7089"/>
    <w:rsid w:val="00A14298"/>
    <w:rsid w:val="00A27DDD"/>
    <w:rsid w:val="00AD516C"/>
    <w:rsid w:val="00B07F74"/>
    <w:rsid w:val="00B32CF8"/>
    <w:rsid w:val="00C048AB"/>
    <w:rsid w:val="00C60691"/>
    <w:rsid w:val="00CE03B9"/>
    <w:rsid w:val="00D93E78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31</cp:revision>
  <dcterms:created xsi:type="dcterms:W3CDTF">2023-10-01T10:30:00Z</dcterms:created>
  <dcterms:modified xsi:type="dcterms:W3CDTF">2023-10-01T12:11:00Z</dcterms:modified>
</cp:coreProperties>
</file>