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78" w:rsidRPr="00D93E78" w:rsidRDefault="00D93E78" w:rsidP="00D93E78">
      <w:pPr>
        <w:widowControl/>
        <w:numPr>
          <w:ilvl w:val="0"/>
          <w:numId w:val="16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D93E78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Положения об оплате труда муниципальных служащих муниципального образования «Вышнереутчанский сельсовет» Медвенского района Курской области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sz w:val="36"/>
          <w:lang w:eastAsia="ru-RU" w:bidi="ar-SA"/>
        </w:rPr>
        <w:t>СОБРАНИЕ ДЕПУТАТОВ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sz w:val="27"/>
          <w:lang w:eastAsia="ru-RU" w:bidi="ar-SA"/>
        </w:rPr>
        <w:t>РЕШЕНИЕ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27"/>
          <w:szCs w:val="27"/>
          <w:lang w:eastAsia="ru-RU" w:bidi="ar-SA"/>
        </w:rPr>
        <w:t>от 13 ноября 2019г. № 3/24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Об утверждении Положения об оплате труда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муниципальных служащих муниципального образования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«Вышнереутчанский сельсовет» Медвенского района Курской области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со статьей 22 Федерального закона от 02.03.2007 года №25-ФЗ «О муниципальной службе в Российской Федерации», статьей 6 Закона Курской области от 13.06.2007 года №60-ЗКО «О муниципальной службе в Курской области», руководствуясь Уставом муниципального образования «Вышнереутчанский сельсовет» Медвенского района Курской области, Собрание депутатов Вышнереутчанского сельсовета Медвенского района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27"/>
          <w:szCs w:val="27"/>
          <w:lang w:eastAsia="ru-RU" w:bidi="ar-SA"/>
        </w:rPr>
        <w:t>РЕШИЛО: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27"/>
          <w:szCs w:val="27"/>
          <w:lang w:eastAsia="ru-RU" w:bidi="ar-SA"/>
        </w:rPr>
        <w:t>1.Утвердить прилагаемое Положение об оплате труда муниципальных служащих муниципального образования «Вышнереутчанский сельсовет» Медвенского района Курской области.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27"/>
          <w:szCs w:val="27"/>
          <w:lang w:eastAsia="ru-RU" w:bidi="ar-SA"/>
        </w:rPr>
        <w:t>2.Поручить Главе Вышнереутчанского сельсовета Медвенского района провести мероприятия по приведению оплаты труда муниципальных служащих Администрации Вышнереутчанского сельсовета Медвенского района в соответствие с утвержденным пунктом 1 Положением об оплате труда муниципальных служащих муниципального образования «Вышнереутчанский сельсовет» Медвенского района Курской области.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27"/>
          <w:szCs w:val="27"/>
          <w:lang w:eastAsia="ru-RU" w:bidi="ar-SA"/>
        </w:rPr>
        <w:t>3.Решение вступает в силу </w:t>
      </w:r>
      <w:r w:rsidRPr="00D93E78">
        <w:rPr>
          <w:rFonts w:cs="Times New Roman"/>
          <w:color w:val="000000"/>
          <w:sz w:val="27"/>
          <w:szCs w:val="27"/>
          <w:lang w:eastAsia="ru-RU" w:bidi="ar-SA"/>
        </w:rPr>
        <w:t>с 01.01.2020года.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cs="Times New Roman"/>
          <w:color w:val="000000"/>
          <w:sz w:val="27"/>
          <w:szCs w:val="27"/>
          <w:lang w:eastAsia="ru-RU" w:bidi="ar-SA"/>
        </w:rPr>
        <w:t>Председатель Собрания депутатов Вышнереутчанского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cs="Times New Roman"/>
          <w:color w:val="000000"/>
          <w:sz w:val="27"/>
          <w:szCs w:val="27"/>
          <w:lang w:eastAsia="ru-RU" w:bidi="ar-SA"/>
        </w:rPr>
        <w:t>сельсовета Медвенского района А.И.Гахов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cs="Times New Roman"/>
          <w:color w:val="000000"/>
          <w:sz w:val="27"/>
          <w:szCs w:val="27"/>
          <w:lang w:eastAsia="ru-RU" w:bidi="ar-SA"/>
        </w:rPr>
        <w:t>Глава Вышнереутчанского сельсовета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cs="Times New Roman"/>
          <w:color w:val="000000"/>
          <w:sz w:val="27"/>
          <w:szCs w:val="27"/>
          <w:lang w:eastAsia="ru-RU" w:bidi="ar-SA"/>
        </w:rPr>
        <w:t>Медвенского района А.Г.Якунин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522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Утверждено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522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решением Собрания депутатов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522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lastRenderedPageBreak/>
        <w:t>Вышнереутчанского сельсовета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522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Медвенского района Курской области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522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от 13.11.2019 года № 3/24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522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522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ПОЛОЖЕНИЕ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об оплате труда муниципальных служащих муниципального образования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«Вышнереутчанский сельсовет» Медвенского района Курской области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Настоящее Положение оплаты труда (далее по тексту - Положение) регулирует правоотношения, связанные с оплатой труда муниципальных служащих Администрации Вышнереутчанского Медвенского района Курской области (далее по тексту - муниципальных служащих сельсовета), за счет средств бюджета муниципального образования «Вышнереутчанский сельсовет» Медвенского района Курской области.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1.Основные понятия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Основные понятия, используемые в настоящем Положении, применяются в том же значении, что и законодательстве о муниципальной службе.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2.Оплата труда муниципального служащего сельсовета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1.Оплата труда муниципального служащего сельсовета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 сельсовета 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2.Денежное содержание муниципального служащего сельсовета состоит из месячного оклада муниципального служащего сельсовета в соответствии с замещаемой им должностью муниципальной службы сельсовета (далее – должностной оклад), а также из ежемесячных и иных дополнительных выплат (далее – дополнительные выплаты), предусмотренных областным законодательством о муниципальной службе.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3.Размеры должностных окладов муниципальных служащих сельсовета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Размеры должностных окладов муниципальных служащих района устанавливаются согласно приложению 1 настоящему Положению.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4. Дополнительные выплаты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К дополнительным выплатам относятся: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1)надбавки к должностному окладу муниципального служащего сельсовета: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ежемесячная надбавка к должностному окладу за выслугу лет на муниципальной службе;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ежемесячная надбавка к должностному окладу за особые условия муниципальной службы;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ежемесячная надбавка к должностному окладу за классный чин;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2)ежемесячное денежное поощрение;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lastRenderedPageBreak/>
        <w:t>3)премии за выполнение особо важных и сложных заданий, выплачиваемые в соответствии с Положением о порядке премирования работников Администрации Вышнереутчанского сельсовета Медвенского района, утвержденным решением Собрания депутатов Вышнереутчанского сельсовета Медвенского района;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4)единовременная выплата при предоставлении ежегодного оплачиваемого отпуска, выплачиваемая за счет средств фонда оплаты труда муниципальных служащих сельсовета 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5)материальная помощь, выплачиваемая за счет средств фонда оплаты труда муниципальных служащих сельсовета 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5.Размер и порядок осуществления дополнительных выплат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1.Ежемесячная надбавка к должностному окладу за выслугу лет на муниципальной службе устанавливается в размерах: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При стаже муниципальной службы в процентах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от 1 года до 5 лет -10%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от 5 до 10 лет – 15%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от 10 до 15 лет – 20%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свыше 15 лет – 30%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Стаж муниципальной службы муниципального служащего сельсовета исчисляется в соответствии с Законом Курской области «О муниципальной службе в Курской области».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3.Ежемесячная надбавка к должностному окладу за особые условия муниципальной службы устанавливается муниципальному служащему сельсовета в размере до 200 процентов должностного оклада, в том числе: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по высшим должностям муниципальной службы - в размере от 50 до 200 процентов должностного оклада;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по главным должностям муниципальной службы - в размере от 30 до 180 процентов должностного оклада;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по ведущим должностям муниципальной службы - в размере от 20 до 150 процентов должностного оклада;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по старшим должностям муниципальной службы - в размере от 10 до 120 процентов должностного оклада;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по младшим должностям муниципальной службы - в размере до 90 процентов должностного оклада;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Порядок выплаты ежемесячной надбавки к должностному окладу за особые условия муниципальной службы определяется решением Собрания депутатов Вышнереутчанского сельсовета Медвенского района.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4.Ежемесячное денежное поощрение муниципальным служащим сельсовета устанавливается в размерах указанных в приложение 2 к настоящему Положению. Выплата ежемесячного денежного поощрения производится в пределах фонда оплаты труда, сформированного в соответствии с пунктом 6 настоящего Положения.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6.Порядок выплаты премии муниципальным служащим сельсовета устанавливается решением решением Собрания депутатов Вышнереутчанского сельсовета Медвенского района с учетом обеспечения задач и функций органа местного самоуправления и исполнения должностного регламента муниципального служащего сельсовета.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 xml:space="preserve">7.Единовременная выплата, в размере одного должностного оклада с учетом установленного денежного поощрения, при предоставлении ежегодного оплачиваемого отпуска, выплачиваемая за счет средств фонда оплаты труда </w:t>
      </w:r>
      <w:r w:rsidRPr="00D93E78">
        <w:rPr>
          <w:rFonts w:ascii="Tahoma" w:hAnsi="Tahoma" w:cs="Tahoma"/>
          <w:color w:val="000000"/>
          <w:lang w:eastAsia="ru-RU" w:bidi="ar-SA"/>
        </w:rPr>
        <w:lastRenderedPageBreak/>
        <w:t>муниципальных служащих сельсовета, на основании письменного заявления работника и в соответствии с распоряжением Администрации Вышнереутчанского сельсовета Медвенского района.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В случае разделения ежегодного оплачиваемого отпуска единовременная выплата представляется один раз в год при предоставлении одной из частей указанного отпуска.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8.Ежемесячная надбавка за классный чин муниципальным служащим сельсовета устанавливается в размерах, указанных в приложении №3 к настоящему Положению. Выплата ежемесячной надбавки за классный чин производится в пределах фонда оплаты труда, сформированного в соответствии с пунктом 6 настоящего Положения.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9.Материальная помощь в расчете на год выплачиваемая за счет средств фонда оплаты труда муниципальных служащих сельсовета , на основании письменного заявления работника и в соответствии с распоряжением Администрации Вышнереутчанского сельсовета Медвенского района, при наличии подтверждающих документов, в случаях: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тяжелой болезни работника Администрации Вышнереутчанского сельсовета Медвенского района, смерти его близких родственников (родителей, супругов, детей) в размере 20 тыс. рублей;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в связи с регистрацией брака или рождением ребенка в размере 10 тыс. рублей;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в связи с выходом работника Администрации Вышнереутчанского сельсовета Медвенского района на государственную пенсию по старости (инвалидности) в размере 20 тыс. рублей.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6. Порядок формирования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фонда оплаты труда муниципальных служащих сельсовета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1.Муниципальным служащим сельсовета денежное содержание выплачивается за счет средств бюджета муниципального образования «Вышнереутчанский сельсовет» Медвенского района Курской области.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2.Годовой фонд оплаты труда муниципальных служащих сельсовета состоит из средств на выплату должностных окладов и средств, направляемых на выплату (в расчете на год):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1)ежемесячной надбавки к должностному окладу за выслугу лет на муниципальной службе - в размере до четырех должностных окладов;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2)ежемесячной надбавки за особые условия муниципальной службы – в размере до двадцати четырех должностных окладов;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3)премий - минимальными и максимальными размерами не ограничивается;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4)единовременной выплаты при предоставлении ежегодного оплачиваемого отпуска - в размере одного должностного оклада с учетом установленного денежного поощрения;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5)ежемесячного денежного поощрения - в размере от трех до девяти должностных окладов;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6)ежемесячной надбавки за классный чин – в размере от одного до четырех должностных окладов.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3.Глава Вышнереутчанского сельсовета Медвенского района вправе перераспределять средства фонда оплаты труда муниципальных служащих сельсовета между выплатами, предусмотренными пунктом 2 настоящего Положения.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7.Индексация денежного содержания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lastRenderedPageBreak/>
        <w:t>При составлении бюджета муниципального образования «Вышнереутчанский сельсовет» Медвенского района Курской области на очередной финансовый год формирование фонда оплаты труда муниципальных служащих сельсовета производится с учетом планируемого коэффициента увеличения (индексации) должностных окладов исходя из уровня инфляции.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Приложение №1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к Положению об оплате труда муниципальных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служащих Администрации Вышнереутчанского сельсовета Медвенского района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РАЗМЕРЫ ДОЛЖНОСТНЫХ ОКЛАДОВ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lang w:eastAsia="ru-RU" w:bidi="ar-SA"/>
        </w:rPr>
        <w:t>МУНИЦИПАЛЬНЫХ СЛУЖАЩИХ АДМИНИСТРАЦИИ ВЫШНЕРЕУТЧАНСКОГО СЕЛЬСОВЕТА МЕДВЕНСКОГО РАЙОНА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5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13"/>
        <w:gridCol w:w="2337"/>
      </w:tblGrid>
      <w:tr w:rsidR="00D93E78" w:rsidRPr="00D93E78" w:rsidTr="00D93E78">
        <w:trPr>
          <w:tblCellSpacing w:w="0" w:type="dxa"/>
        </w:trPr>
        <w:tc>
          <w:tcPr>
            <w:tcW w:w="6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Наименование должностей</w:t>
            </w:r>
          </w:p>
        </w:tc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Должностной оклад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(рублей в месяц)</w:t>
            </w:r>
          </w:p>
        </w:tc>
      </w:tr>
      <w:tr w:rsidR="00D93E78" w:rsidRPr="00D93E78" w:rsidTr="00D93E78">
        <w:trPr>
          <w:tblCellSpacing w:w="0" w:type="dxa"/>
        </w:trPr>
        <w:tc>
          <w:tcPr>
            <w:tcW w:w="6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Заместитель Главы Администрации Вышнереутчанского сельсовета Медвенского района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9078,00</w:t>
            </w:r>
          </w:p>
        </w:tc>
      </w:tr>
      <w:tr w:rsidR="00D93E78" w:rsidRPr="00D93E78" w:rsidTr="00D93E78">
        <w:trPr>
          <w:tblCellSpacing w:w="0" w:type="dxa"/>
        </w:trPr>
        <w:tc>
          <w:tcPr>
            <w:tcW w:w="6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Начальник отдела бюджетного учета и отчётности, главный бухгалтер Администрации Вышнереутчанского сельсовета Медвенского района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9078,00</w:t>
            </w:r>
          </w:p>
        </w:tc>
      </w:tr>
      <w:tr w:rsidR="00D93E78" w:rsidRPr="00D93E78" w:rsidTr="00D93E78">
        <w:trPr>
          <w:trHeight w:val="345"/>
          <w:tblCellSpacing w:w="0" w:type="dxa"/>
        </w:trPr>
        <w:tc>
          <w:tcPr>
            <w:tcW w:w="6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Главный специалист-эксперт Администрации Вышнереутчанского сельсовета Медвенского района</w:t>
            </w:r>
          </w:p>
        </w:tc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8000,00</w:t>
            </w:r>
          </w:p>
        </w:tc>
      </w:tr>
      <w:tr w:rsidR="00D93E78" w:rsidRPr="00D93E78" w:rsidTr="00D93E78">
        <w:trPr>
          <w:tblCellSpacing w:w="0" w:type="dxa"/>
        </w:trPr>
        <w:tc>
          <w:tcPr>
            <w:tcW w:w="6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</w:p>
        </w:tc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</w:p>
        </w:tc>
      </w:tr>
    </w:tbl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238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Приложение №2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к Положению об оплате труда муниципальных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служащих Администрации Вышнереутчанского сельсовета Медвенского района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b/>
          <w:bCs/>
          <w:color w:val="000000"/>
          <w:sz w:val="27"/>
          <w:lang w:eastAsia="ru-RU" w:bidi="ar-SA"/>
        </w:rPr>
        <w:t>Размеры ежемесячного денежного поощрения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5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46"/>
        <w:gridCol w:w="2374"/>
      </w:tblGrid>
      <w:tr w:rsidR="00D93E78" w:rsidRPr="00D93E78" w:rsidTr="00D93E78">
        <w:trPr>
          <w:tblCellSpacing w:w="0" w:type="dxa"/>
        </w:trPr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Наименование должности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% должностного оклада</w:t>
            </w:r>
          </w:p>
        </w:tc>
      </w:tr>
      <w:tr w:rsidR="00D93E78" w:rsidRPr="00D93E78" w:rsidTr="00D93E78">
        <w:trPr>
          <w:tblCellSpacing w:w="0" w:type="dxa"/>
        </w:trPr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Заместитель Главы Администрации Вышнереутчанского сельсовета Медвенского района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100</w:t>
            </w:r>
          </w:p>
        </w:tc>
      </w:tr>
      <w:tr w:rsidR="00D93E78" w:rsidRPr="00D93E78" w:rsidTr="00D93E78">
        <w:trPr>
          <w:tblCellSpacing w:w="0" w:type="dxa"/>
        </w:trPr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Начальник отдела бюджетного учета и отчётности, главный бухгалтер Администрации Вышнереутчанского сельсовета Медвенского района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100</w:t>
            </w:r>
          </w:p>
        </w:tc>
      </w:tr>
      <w:tr w:rsidR="00D93E78" w:rsidRPr="00D93E78" w:rsidTr="00D93E78">
        <w:trPr>
          <w:trHeight w:val="345"/>
          <w:tblCellSpacing w:w="0" w:type="dxa"/>
        </w:trPr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Главный специалист-эксперт Администрации Вышнереутчанского сельсовета Медвенского района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90</w:t>
            </w:r>
          </w:p>
        </w:tc>
      </w:tr>
      <w:tr w:rsidR="00D93E78" w:rsidRPr="00D93E78" w:rsidTr="00D93E78">
        <w:trPr>
          <w:trHeight w:val="330"/>
          <w:tblCellSpacing w:w="0" w:type="dxa"/>
        </w:trPr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</w:p>
        </w:tc>
      </w:tr>
    </w:tbl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Приложение №3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к Положению об оплате труда муниципальных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служащих Администрации Вышнереутчанского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сельсовета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ind w:firstLine="6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lang w:eastAsia="ru-RU" w:bidi="ar-SA"/>
        </w:rPr>
        <w:t>Размеры ежемесячной надбавки за классный чин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6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3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72"/>
        <w:gridCol w:w="2191"/>
        <w:gridCol w:w="1907"/>
      </w:tblGrid>
      <w:tr w:rsidR="00D93E78" w:rsidRPr="00D93E78" w:rsidTr="00D93E78">
        <w:trPr>
          <w:tblHeader/>
          <w:tblCellSpacing w:w="0" w:type="dxa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bCs/>
                <w:color w:val="FFFFFF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b/>
                <w:bCs/>
                <w:i/>
                <w:iCs/>
                <w:color w:val="000000"/>
                <w:lang w:eastAsia="ru-RU" w:bidi="ar-SA"/>
              </w:rPr>
              <w:t>Классные чины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bCs/>
                <w:color w:val="FFFFFF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b/>
                <w:bCs/>
                <w:i/>
                <w:iCs/>
                <w:color w:val="000000"/>
                <w:lang w:eastAsia="ru-RU" w:bidi="ar-SA"/>
              </w:rPr>
              <w:t>Группа должностей муниципальной службы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b/>
                <w:bCs/>
                <w:color w:val="FFFFFF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b/>
                <w:bCs/>
                <w:i/>
                <w:iCs/>
                <w:color w:val="000000"/>
                <w:lang w:eastAsia="ru-RU" w:bidi="ar-SA"/>
              </w:rPr>
              <w:t>Размер ежемесячной надбавки (% должностного оклада)</w:t>
            </w:r>
          </w:p>
        </w:tc>
      </w:tr>
      <w:tr w:rsidR="00D93E78" w:rsidRPr="00D93E78" w:rsidTr="00D93E78">
        <w:trPr>
          <w:trHeight w:val="540"/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Секретарь муниципальной службы 3 класса</w:t>
            </w:r>
          </w:p>
        </w:tc>
        <w:tc>
          <w:tcPr>
            <w:tcW w:w="33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Младшая группа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10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D93E78" w:rsidRPr="00D93E78" w:rsidTr="00D93E78">
        <w:trPr>
          <w:trHeight w:val="540"/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Секретарь муниципальной службы 2 класса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20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D93E78" w:rsidRPr="00D93E78" w:rsidTr="00D93E78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Секретарь муниципальной службы 1 класса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30</w:t>
            </w:r>
          </w:p>
        </w:tc>
      </w:tr>
      <w:tr w:rsidR="00D93E78" w:rsidRPr="00D93E78" w:rsidTr="00D93E78">
        <w:trPr>
          <w:trHeight w:val="540"/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Референт муниципальной службы 3 класса</w:t>
            </w:r>
          </w:p>
        </w:tc>
        <w:tc>
          <w:tcPr>
            <w:tcW w:w="33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10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D93E78" w:rsidRPr="00D93E78" w:rsidTr="00D93E78">
        <w:trPr>
          <w:trHeight w:val="540"/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Референт муниципальной службы 2 класса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20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D93E78" w:rsidRPr="00D93E78" w:rsidTr="00D93E78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Референт муниципальной службы 1 класса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30</w:t>
            </w:r>
          </w:p>
        </w:tc>
      </w:tr>
      <w:tr w:rsidR="00D93E78" w:rsidRPr="00D93E78" w:rsidTr="00D93E78">
        <w:trPr>
          <w:trHeight w:val="540"/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Советник муниципальной службы 3 класса</w:t>
            </w:r>
          </w:p>
        </w:tc>
        <w:tc>
          <w:tcPr>
            <w:tcW w:w="33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Ведущая группа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10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D93E78" w:rsidRPr="00D93E78" w:rsidTr="00D93E78">
        <w:trPr>
          <w:trHeight w:val="540"/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Советник муниципальной службы 2 класса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20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D93E78" w:rsidRPr="00D93E78" w:rsidTr="00D93E78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Советник муниципальной службы 1 класса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30</w:t>
            </w:r>
          </w:p>
        </w:tc>
      </w:tr>
      <w:tr w:rsidR="00D93E78" w:rsidRPr="00D93E78" w:rsidTr="00D93E78">
        <w:trPr>
          <w:trHeight w:val="540"/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Муниципальный советник 3 класса</w:t>
            </w:r>
          </w:p>
        </w:tc>
        <w:tc>
          <w:tcPr>
            <w:tcW w:w="33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Главная группа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10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D93E78" w:rsidRPr="00D93E78" w:rsidTr="00D93E78">
        <w:trPr>
          <w:trHeight w:val="540"/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Муниципальный советник 2 класса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20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D93E78" w:rsidRPr="00D93E78" w:rsidTr="00D93E78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Муниципальный советник 1 класса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30</w:t>
            </w:r>
          </w:p>
        </w:tc>
      </w:tr>
      <w:tr w:rsidR="00D93E78" w:rsidRPr="00D93E78" w:rsidTr="00D93E78">
        <w:trPr>
          <w:trHeight w:val="825"/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lastRenderedPageBreak/>
              <w:t>Действительный муниципальный советник 3 класса</w:t>
            </w:r>
          </w:p>
        </w:tc>
        <w:tc>
          <w:tcPr>
            <w:tcW w:w="33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Высшая группа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10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D93E78" w:rsidRPr="00D93E78" w:rsidTr="00D93E78">
        <w:trPr>
          <w:trHeight w:val="825"/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Действительный муниципальный советник 2 класса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20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D93E78" w:rsidRPr="00D93E78" w:rsidRDefault="00D93E78" w:rsidP="00D93E7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D93E78" w:rsidRPr="00D93E78" w:rsidTr="00D93E78">
        <w:trPr>
          <w:tblCellSpacing w:w="0" w:type="dxa"/>
        </w:trPr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Действительный муниципальный советник 1 класса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93E78">
              <w:rPr>
                <w:rFonts w:cs="Times New Roman"/>
                <w:color w:val="000000"/>
                <w:lang w:eastAsia="ru-RU" w:bidi="ar-SA"/>
              </w:rPr>
              <w:t>30</w:t>
            </w:r>
          </w:p>
        </w:tc>
      </w:tr>
    </w:tbl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6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522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522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firstLine="522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spacing w:before="50"/>
        <w:ind w:left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5" name="Рисунок 2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7" w:history="1">
        <w:r w:rsidRPr="00D93E78">
          <w:rPr>
            <w:rFonts w:ascii="Tahoma" w:hAnsi="Tahoma" w:cs="Tahoma"/>
            <w:color w:val="33A6E3"/>
            <w:sz w:val="12"/>
            <w:lang w:eastAsia="ru-RU" w:bidi="ar-SA"/>
          </w:rPr>
          <w:t>Об утверждении Положения об оплате труда муниципальных служащих муниципального образования «Вышнереутчанский сельсовет» Медвенского района Курской области</w:t>
        </w:r>
      </w:hyperlink>
      <w:r w:rsidRPr="00D93E7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D93E78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D93E78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13.11.2019 16:46. Последнее изменение: 13.11.2019 16:46.</w:t>
      </w:r>
    </w:p>
    <w:p w:rsidR="00D93E78" w:rsidRPr="00D93E78" w:rsidRDefault="00D93E78" w:rsidP="00D93E7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D93E78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879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D93E78" w:rsidRPr="00D93E78" w:rsidTr="00D93E7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8" w:history="1">
              <w:r w:rsidRPr="00D93E78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93E78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93E78" w:rsidRPr="00D93E78" w:rsidRDefault="00D93E78" w:rsidP="00D93E78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D93E78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D93E78">
              <w:rPr>
                <w:rFonts w:cs="Times New Roman"/>
                <w:lang w:eastAsia="ru-RU" w:bidi="ar-SA"/>
              </w:rPr>
              <w:br/>
              <w:t>E-mail: </w:t>
            </w:r>
            <w:hyperlink r:id="rId9" w:history="1">
              <w:r w:rsidRPr="00D93E78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547809" w:rsidRPr="00D93E78" w:rsidRDefault="00547809" w:rsidP="00D93E78"/>
    <w:sectPr w:rsidR="00547809" w:rsidRPr="00D93E78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0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12"/>
  </w:num>
  <w:num w:numId="10">
    <w:abstractNumId w:val="11"/>
  </w:num>
  <w:num w:numId="11">
    <w:abstractNumId w:val="15"/>
  </w:num>
  <w:num w:numId="12">
    <w:abstractNumId w:val="9"/>
  </w:num>
  <w:num w:numId="13">
    <w:abstractNumId w:val="3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2D4AEE"/>
    <w:rsid w:val="00336301"/>
    <w:rsid w:val="004648FA"/>
    <w:rsid w:val="00471E16"/>
    <w:rsid w:val="00547809"/>
    <w:rsid w:val="0058022D"/>
    <w:rsid w:val="00671C24"/>
    <w:rsid w:val="006E2FA3"/>
    <w:rsid w:val="009E7089"/>
    <w:rsid w:val="00A14298"/>
    <w:rsid w:val="00AD516C"/>
    <w:rsid w:val="00B07F74"/>
    <w:rsid w:val="00B32CF8"/>
    <w:rsid w:val="00D9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files/31228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vishereut.rkursk.ru/index.php?mun_obr=270&amp;sub_menus_id=33135&amp;print=1&amp;id_mat=3122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1884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</cp:revision>
  <dcterms:created xsi:type="dcterms:W3CDTF">2023-10-01T10:30:00Z</dcterms:created>
  <dcterms:modified xsi:type="dcterms:W3CDTF">2023-10-01T12:05:00Z</dcterms:modified>
</cp:coreProperties>
</file>