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E8" w:rsidRPr="00F32FB7" w:rsidRDefault="00D07DE8" w:rsidP="00C51882">
      <w:pPr>
        <w:pStyle w:val="ConsTitle"/>
        <w:widowControl/>
        <w:ind w:right="0"/>
        <w:jc w:val="center"/>
        <w:rPr>
          <w:rFonts w:ascii="Times New Roman" w:hAnsi="Times New Roman" w:cs="Times New Roman"/>
          <w:sz w:val="32"/>
          <w:szCs w:val="48"/>
        </w:rPr>
      </w:pPr>
      <w:r w:rsidRPr="00F32FB7">
        <w:rPr>
          <w:rFonts w:ascii="Times New Roman" w:hAnsi="Times New Roman" w:cs="Times New Roman"/>
          <w:sz w:val="32"/>
          <w:szCs w:val="48"/>
        </w:rPr>
        <w:t>СОБРАНИЕ ДЕПУТАТОВ</w:t>
      </w:r>
    </w:p>
    <w:p w:rsidR="00D07DE8" w:rsidRPr="00F32FB7" w:rsidRDefault="00D07DE8" w:rsidP="00C51882">
      <w:pPr>
        <w:pStyle w:val="ConsTitle"/>
        <w:widowControl/>
        <w:ind w:right="0"/>
        <w:jc w:val="center"/>
        <w:rPr>
          <w:rFonts w:ascii="Times New Roman" w:hAnsi="Times New Roman" w:cs="Times New Roman"/>
          <w:sz w:val="32"/>
          <w:szCs w:val="48"/>
        </w:rPr>
      </w:pPr>
      <w:r w:rsidRPr="00F32FB7">
        <w:rPr>
          <w:rFonts w:ascii="Times New Roman" w:hAnsi="Times New Roman" w:cs="Times New Roman"/>
          <w:sz w:val="32"/>
          <w:szCs w:val="48"/>
        </w:rPr>
        <w:t>ВЫШНЕРЕУТЧАНСКОГО СЕЛЬСОВЕТА</w:t>
      </w:r>
    </w:p>
    <w:p w:rsidR="00D07DE8" w:rsidRPr="00F32FB7" w:rsidRDefault="00D07DE8" w:rsidP="00C51882">
      <w:pPr>
        <w:pStyle w:val="ConsTitle"/>
        <w:widowControl/>
        <w:ind w:right="0"/>
        <w:jc w:val="center"/>
        <w:rPr>
          <w:rFonts w:ascii="Times New Roman" w:hAnsi="Times New Roman" w:cs="Times New Roman"/>
          <w:sz w:val="32"/>
          <w:szCs w:val="48"/>
        </w:rPr>
      </w:pPr>
      <w:r w:rsidRPr="00F32FB7">
        <w:rPr>
          <w:rFonts w:ascii="Times New Roman" w:hAnsi="Times New Roman" w:cs="Times New Roman"/>
          <w:sz w:val="32"/>
          <w:szCs w:val="48"/>
        </w:rPr>
        <w:t>МЕДВЕНСКОГО РАЙОНА</w:t>
      </w:r>
    </w:p>
    <w:p w:rsidR="00D07DE8" w:rsidRPr="00F32FB7" w:rsidRDefault="00D07DE8" w:rsidP="00C51882">
      <w:pPr>
        <w:pStyle w:val="ConsTitle"/>
        <w:widowControl/>
        <w:ind w:right="0"/>
        <w:jc w:val="center"/>
        <w:rPr>
          <w:rFonts w:ascii="Times New Roman" w:hAnsi="Times New Roman" w:cs="Times New Roman"/>
          <w:sz w:val="32"/>
          <w:szCs w:val="48"/>
        </w:rPr>
      </w:pPr>
      <w:r w:rsidRPr="00F32FB7">
        <w:rPr>
          <w:rFonts w:ascii="Times New Roman" w:hAnsi="Times New Roman" w:cs="Times New Roman"/>
          <w:sz w:val="32"/>
          <w:szCs w:val="48"/>
        </w:rPr>
        <w:t>КУРСКОЙ ОБЛАСТИ</w:t>
      </w:r>
    </w:p>
    <w:p w:rsidR="00D07DE8" w:rsidRPr="00B27329" w:rsidRDefault="00D07DE8" w:rsidP="00C51882">
      <w:pPr>
        <w:pStyle w:val="ConsTitle"/>
        <w:widowControl/>
        <w:ind w:right="0"/>
        <w:jc w:val="center"/>
        <w:rPr>
          <w:rFonts w:ascii="Times New Roman" w:hAnsi="Times New Roman" w:cs="Times New Roman"/>
          <w:b w:val="0"/>
          <w:sz w:val="24"/>
        </w:rPr>
      </w:pPr>
    </w:p>
    <w:p w:rsidR="00D07DE8" w:rsidRDefault="00D07DE8" w:rsidP="00D07DE8">
      <w:pPr>
        <w:pStyle w:val="ConsTitle"/>
        <w:widowControl/>
        <w:ind w:right="0"/>
        <w:jc w:val="center"/>
        <w:rPr>
          <w:rFonts w:ascii="Times New Roman" w:hAnsi="Times New Roman" w:cs="Times New Roman"/>
          <w:sz w:val="32"/>
          <w:szCs w:val="32"/>
        </w:rPr>
      </w:pPr>
      <w:r w:rsidRPr="00F32FB7">
        <w:rPr>
          <w:rFonts w:ascii="Times New Roman" w:hAnsi="Times New Roman" w:cs="Times New Roman"/>
          <w:sz w:val="32"/>
          <w:szCs w:val="32"/>
        </w:rPr>
        <w:t>РЕШЕНИЕ</w:t>
      </w:r>
    </w:p>
    <w:p w:rsidR="00B27329" w:rsidRPr="00B27329" w:rsidRDefault="00B27329" w:rsidP="00D07DE8">
      <w:pPr>
        <w:pStyle w:val="ConsTitle"/>
        <w:widowControl/>
        <w:ind w:right="0"/>
        <w:jc w:val="center"/>
        <w:rPr>
          <w:rFonts w:ascii="Times New Roman" w:hAnsi="Times New Roman" w:cs="Times New Roman"/>
          <w:b w:val="0"/>
          <w:sz w:val="24"/>
          <w:szCs w:val="24"/>
        </w:rPr>
      </w:pPr>
    </w:p>
    <w:p w:rsidR="00D07DE8" w:rsidRPr="00F32FB7" w:rsidRDefault="00D07DE8" w:rsidP="00F32FB7">
      <w:pPr>
        <w:pStyle w:val="ConsTitle"/>
        <w:widowControl/>
        <w:ind w:right="0"/>
        <w:rPr>
          <w:rFonts w:ascii="Times New Roman" w:hAnsi="Times New Roman" w:cs="Times New Roman"/>
          <w:b w:val="0"/>
          <w:sz w:val="28"/>
          <w:szCs w:val="28"/>
        </w:rPr>
      </w:pPr>
      <w:r w:rsidRPr="00F32FB7">
        <w:rPr>
          <w:rFonts w:ascii="Times New Roman" w:hAnsi="Times New Roman" w:cs="Times New Roman"/>
          <w:b w:val="0"/>
          <w:sz w:val="28"/>
          <w:szCs w:val="28"/>
        </w:rPr>
        <w:t xml:space="preserve">от </w:t>
      </w:r>
      <w:r w:rsidR="00F32FB7" w:rsidRPr="00F32FB7">
        <w:rPr>
          <w:rFonts w:ascii="Times New Roman" w:hAnsi="Times New Roman" w:cs="Times New Roman"/>
          <w:b w:val="0"/>
          <w:sz w:val="28"/>
          <w:szCs w:val="28"/>
        </w:rPr>
        <w:t>14</w:t>
      </w:r>
      <w:r w:rsidRPr="00F32FB7">
        <w:rPr>
          <w:rFonts w:ascii="Times New Roman" w:hAnsi="Times New Roman" w:cs="Times New Roman"/>
          <w:b w:val="0"/>
          <w:sz w:val="28"/>
          <w:szCs w:val="28"/>
        </w:rPr>
        <w:t xml:space="preserve"> </w:t>
      </w:r>
      <w:r w:rsidR="00F32FB7" w:rsidRPr="00F32FB7">
        <w:rPr>
          <w:rFonts w:ascii="Times New Roman" w:hAnsi="Times New Roman" w:cs="Times New Roman"/>
          <w:b w:val="0"/>
          <w:sz w:val="28"/>
          <w:szCs w:val="28"/>
        </w:rPr>
        <w:t>июн</w:t>
      </w:r>
      <w:r w:rsidR="00BB473F" w:rsidRPr="00F32FB7">
        <w:rPr>
          <w:rFonts w:ascii="Times New Roman" w:hAnsi="Times New Roman" w:cs="Times New Roman"/>
          <w:b w:val="0"/>
          <w:sz w:val="28"/>
          <w:szCs w:val="28"/>
        </w:rPr>
        <w:t>я</w:t>
      </w:r>
      <w:r w:rsidR="00F32FB7" w:rsidRPr="00F32FB7">
        <w:rPr>
          <w:rFonts w:ascii="Times New Roman" w:hAnsi="Times New Roman" w:cs="Times New Roman"/>
          <w:b w:val="0"/>
          <w:sz w:val="28"/>
          <w:szCs w:val="28"/>
        </w:rPr>
        <w:t xml:space="preserve"> 2023 года </w:t>
      </w:r>
      <w:r w:rsidR="00B27329">
        <w:rPr>
          <w:rFonts w:ascii="Times New Roman" w:hAnsi="Times New Roman" w:cs="Times New Roman"/>
          <w:b w:val="0"/>
          <w:sz w:val="28"/>
          <w:szCs w:val="28"/>
        </w:rPr>
        <w:t xml:space="preserve">                         </w:t>
      </w:r>
      <w:r w:rsidR="00F32FB7" w:rsidRPr="00F32FB7">
        <w:rPr>
          <w:rFonts w:ascii="Times New Roman" w:hAnsi="Times New Roman" w:cs="Times New Roman"/>
          <w:b w:val="0"/>
          <w:sz w:val="28"/>
          <w:szCs w:val="28"/>
        </w:rPr>
        <w:t>№37/</w:t>
      </w:r>
      <w:r w:rsidR="007E3B36">
        <w:rPr>
          <w:rFonts w:ascii="Times New Roman" w:hAnsi="Times New Roman" w:cs="Times New Roman"/>
          <w:b w:val="0"/>
          <w:sz w:val="28"/>
          <w:szCs w:val="28"/>
        </w:rPr>
        <w:t>179</w:t>
      </w:r>
    </w:p>
    <w:p w:rsidR="00D07DE8" w:rsidRPr="00B27329" w:rsidRDefault="00D07DE8" w:rsidP="00D07DE8">
      <w:pPr>
        <w:pStyle w:val="ConsTitle"/>
        <w:widowControl/>
        <w:ind w:right="0"/>
        <w:jc w:val="center"/>
        <w:rPr>
          <w:rFonts w:ascii="Times New Roman" w:hAnsi="Times New Roman" w:cs="Times New Roman"/>
          <w:b w:val="0"/>
          <w:sz w:val="28"/>
          <w:szCs w:val="28"/>
        </w:rPr>
      </w:pPr>
    </w:p>
    <w:p w:rsidR="007E3B36" w:rsidRPr="007E3B36" w:rsidRDefault="007E3B36" w:rsidP="00F32FB7">
      <w:pPr>
        <w:pStyle w:val="a3"/>
        <w:numPr>
          <w:ilvl w:val="0"/>
          <w:numId w:val="1"/>
        </w:numPr>
        <w:tabs>
          <w:tab w:val="clear" w:pos="432"/>
        </w:tabs>
        <w:ind w:left="0" w:firstLine="0"/>
        <w:rPr>
          <w:b/>
          <w:bCs/>
        </w:rPr>
      </w:pPr>
      <w:r w:rsidRPr="00B75D04">
        <w:rPr>
          <w:b/>
          <w:bCs/>
          <w:color w:val="000000"/>
        </w:rPr>
        <w:t xml:space="preserve">Об утверждении Положения о муниципальной службе </w:t>
      </w:r>
    </w:p>
    <w:p w:rsidR="00F32FB7" w:rsidRDefault="007E3B36" w:rsidP="00F32FB7">
      <w:pPr>
        <w:pStyle w:val="a3"/>
        <w:numPr>
          <w:ilvl w:val="0"/>
          <w:numId w:val="1"/>
        </w:numPr>
        <w:tabs>
          <w:tab w:val="clear" w:pos="432"/>
        </w:tabs>
        <w:ind w:left="0" w:firstLine="0"/>
        <w:rPr>
          <w:b/>
          <w:bCs/>
        </w:rPr>
      </w:pPr>
      <w:r w:rsidRPr="00B75D04">
        <w:rPr>
          <w:b/>
          <w:bCs/>
          <w:color w:val="000000"/>
        </w:rPr>
        <w:t xml:space="preserve">в муниципальном образовании </w:t>
      </w:r>
      <w:r>
        <w:rPr>
          <w:b/>
          <w:bCs/>
          <w:color w:val="000000"/>
        </w:rPr>
        <w:t>«</w:t>
      </w:r>
      <w:proofErr w:type="spellStart"/>
      <w:r w:rsidR="00BB473F" w:rsidRPr="00F32FB7">
        <w:rPr>
          <w:b/>
          <w:bCs/>
        </w:rPr>
        <w:t>Вышнереутча</w:t>
      </w:r>
      <w:r w:rsidR="005F3521">
        <w:rPr>
          <w:b/>
          <w:bCs/>
        </w:rPr>
        <w:t>н</w:t>
      </w:r>
      <w:r>
        <w:rPr>
          <w:b/>
          <w:bCs/>
        </w:rPr>
        <w:t>ский</w:t>
      </w:r>
      <w:proofErr w:type="spellEnd"/>
    </w:p>
    <w:p w:rsidR="00BB473F" w:rsidRPr="007E3B36" w:rsidRDefault="007E3B36" w:rsidP="007E3B36">
      <w:pPr>
        <w:pStyle w:val="a3"/>
        <w:numPr>
          <w:ilvl w:val="0"/>
          <w:numId w:val="1"/>
        </w:numPr>
        <w:tabs>
          <w:tab w:val="clear" w:pos="432"/>
        </w:tabs>
        <w:ind w:left="0" w:firstLine="0"/>
        <w:rPr>
          <w:b/>
          <w:bCs/>
        </w:rPr>
      </w:pPr>
      <w:r>
        <w:rPr>
          <w:b/>
          <w:bCs/>
        </w:rPr>
        <w:t>сельсовет»</w:t>
      </w:r>
      <w:r w:rsidR="00BB473F" w:rsidRPr="00F32FB7">
        <w:rPr>
          <w:b/>
          <w:bCs/>
        </w:rPr>
        <w:t xml:space="preserve"> </w:t>
      </w:r>
      <w:proofErr w:type="spellStart"/>
      <w:r w:rsidR="00BB473F" w:rsidRPr="00F32FB7">
        <w:rPr>
          <w:b/>
          <w:bCs/>
        </w:rPr>
        <w:t>Медвенского</w:t>
      </w:r>
      <w:proofErr w:type="spellEnd"/>
      <w:r w:rsidR="00BB473F" w:rsidRPr="00F32FB7">
        <w:rPr>
          <w:b/>
          <w:bCs/>
        </w:rPr>
        <w:t xml:space="preserve"> района Курской </w:t>
      </w:r>
      <w:r w:rsidRPr="007E3B36">
        <w:rPr>
          <w:b/>
          <w:bCs/>
        </w:rPr>
        <w:t>области</w:t>
      </w:r>
    </w:p>
    <w:p w:rsidR="00BB473F" w:rsidRPr="00F32FB7" w:rsidRDefault="00BB473F" w:rsidP="00BB473F">
      <w:pPr>
        <w:pStyle w:val="a3"/>
        <w:numPr>
          <w:ilvl w:val="0"/>
          <w:numId w:val="1"/>
        </w:numPr>
        <w:rPr>
          <w:b/>
        </w:rPr>
      </w:pPr>
    </w:p>
    <w:p w:rsidR="00BB473F" w:rsidRPr="00F32FB7" w:rsidRDefault="007E3B36" w:rsidP="00F32FB7">
      <w:pPr>
        <w:spacing w:after="0"/>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Законом Курской области от 13.06.2007 № 60-ЗКО «О муниципальной службе в Курской области», Уставом муниципального образования «</w:t>
      </w:r>
      <w:proofErr w:type="spellStart"/>
      <w:r>
        <w:rPr>
          <w:rFonts w:ascii="Times New Roman" w:hAnsi="Times New Roman" w:cs="Times New Roman"/>
          <w:sz w:val="28"/>
          <w:szCs w:val="28"/>
        </w:rPr>
        <w:t>Вышнереутчанский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Медвенского</w:t>
      </w:r>
      <w:proofErr w:type="spellEnd"/>
      <w:r>
        <w:rPr>
          <w:rFonts w:ascii="Times New Roman" w:hAnsi="Times New Roman" w:cs="Times New Roman"/>
          <w:sz w:val="28"/>
          <w:szCs w:val="28"/>
        </w:rPr>
        <w:t xml:space="preserve"> района Курской области</w:t>
      </w:r>
      <w:r w:rsidR="00BB473F" w:rsidRPr="00F32FB7">
        <w:rPr>
          <w:rFonts w:ascii="Times New Roman" w:hAnsi="Times New Roman" w:cs="Times New Roman"/>
          <w:sz w:val="28"/>
          <w:szCs w:val="28"/>
        </w:rPr>
        <w:t xml:space="preserve">, Собрание депутатов </w:t>
      </w:r>
      <w:proofErr w:type="spellStart"/>
      <w:r w:rsidR="00BB473F" w:rsidRPr="00F32FB7">
        <w:rPr>
          <w:rFonts w:ascii="Times New Roman" w:hAnsi="Times New Roman" w:cs="Times New Roman"/>
          <w:sz w:val="28"/>
          <w:szCs w:val="28"/>
        </w:rPr>
        <w:t>Вышнереутчанского</w:t>
      </w:r>
      <w:proofErr w:type="spellEnd"/>
      <w:r w:rsidR="00BB473F" w:rsidRPr="00F32FB7">
        <w:rPr>
          <w:rFonts w:ascii="Times New Roman" w:hAnsi="Times New Roman" w:cs="Times New Roman"/>
          <w:sz w:val="28"/>
          <w:szCs w:val="28"/>
        </w:rPr>
        <w:t xml:space="preserve"> сельсовета </w:t>
      </w:r>
      <w:proofErr w:type="spellStart"/>
      <w:r w:rsidR="00BB473F" w:rsidRPr="00F32FB7">
        <w:rPr>
          <w:rFonts w:ascii="Times New Roman" w:hAnsi="Times New Roman" w:cs="Times New Roman"/>
          <w:sz w:val="28"/>
          <w:szCs w:val="28"/>
        </w:rPr>
        <w:t>Медвенского</w:t>
      </w:r>
      <w:proofErr w:type="spellEnd"/>
      <w:r w:rsidR="00BB473F" w:rsidRPr="00F32FB7">
        <w:rPr>
          <w:rFonts w:ascii="Times New Roman" w:hAnsi="Times New Roman" w:cs="Times New Roman"/>
          <w:sz w:val="28"/>
          <w:szCs w:val="28"/>
        </w:rPr>
        <w:t xml:space="preserve"> района Курской области РЕШИЛО:</w:t>
      </w:r>
    </w:p>
    <w:p w:rsidR="00BB473F" w:rsidRDefault="00BB473F" w:rsidP="00F32FB7">
      <w:pPr>
        <w:spacing w:after="0"/>
        <w:ind w:firstLine="709"/>
        <w:jc w:val="both"/>
        <w:rPr>
          <w:rFonts w:ascii="Times New Roman" w:hAnsi="Times New Roman" w:cs="Times New Roman"/>
          <w:sz w:val="28"/>
          <w:szCs w:val="28"/>
        </w:rPr>
      </w:pPr>
      <w:r w:rsidRPr="00F32FB7">
        <w:rPr>
          <w:rFonts w:ascii="Times New Roman" w:hAnsi="Times New Roman" w:cs="Times New Roman"/>
          <w:sz w:val="28"/>
          <w:szCs w:val="28"/>
        </w:rPr>
        <w:t xml:space="preserve">1. </w:t>
      </w:r>
      <w:r w:rsidR="007E3B36">
        <w:rPr>
          <w:rFonts w:ascii="Times New Roman" w:hAnsi="Times New Roman" w:cs="Times New Roman"/>
          <w:color w:val="000000"/>
          <w:sz w:val="28"/>
          <w:szCs w:val="28"/>
        </w:rPr>
        <w:t>Утвердить прилагаемое Положение о муниципальной службе в муниципальном образовании «</w:t>
      </w:r>
      <w:proofErr w:type="spellStart"/>
      <w:r w:rsidR="007E3B36">
        <w:rPr>
          <w:rFonts w:ascii="Times New Roman" w:hAnsi="Times New Roman" w:cs="Times New Roman"/>
          <w:sz w:val="28"/>
          <w:szCs w:val="28"/>
        </w:rPr>
        <w:t>Вышнереутчанский</w:t>
      </w:r>
      <w:proofErr w:type="spellEnd"/>
      <w:r w:rsidR="007E3B36">
        <w:rPr>
          <w:rFonts w:ascii="Times New Roman" w:hAnsi="Times New Roman" w:cs="Times New Roman"/>
          <w:color w:val="000000"/>
          <w:sz w:val="28"/>
          <w:szCs w:val="28"/>
        </w:rPr>
        <w:t xml:space="preserve"> сельсовет» </w:t>
      </w:r>
      <w:proofErr w:type="spellStart"/>
      <w:r w:rsidR="007E3B36">
        <w:rPr>
          <w:rFonts w:ascii="Times New Roman" w:hAnsi="Times New Roman" w:cs="Times New Roman"/>
          <w:color w:val="000000"/>
          <w:sz w:val="28"/>
          <w:szCs w:val="28"/>
        </w:rPr>
        <w:t>Медвенского</w:t>
      </w:r>
      <w:proofErr w:type="spellEnd"/>
      <w:r w:rsidR="007E3B36">
        <w:rPr>
          <w:rFonts w:ascii="Times New Roman" w:hAnsi="Times New Roman" w:cs="Times New Roman"/>
          <w:color w:val="000000"/>
          <w:sz w:val="28"/>
          <w:szCs w:val="28"/>
        </w:rPr>
        <w:t xml:space="preserve"> района Курской области</w:t>
      </w:r>
      <w:r w:rsidRPr="00F32FB7">
        <w:rPr>
          <w:rFonts w:ascii="Times New Roman" w:hAnsi="Times New Roman" w:cs="Times New Roman"/>
          <w:sz w:val="28"/>
          <w:szCs w:val="28"/>
        </w:rPr>
        <w:t>.</w:t>
      </w:r>
    </w:p>
    <w:p w:rsidR="00F32FB7" w:rsidRPr="00F32FB7" w:rsidRDefault="00F32FB7" w:rsidP="00F32FB7">
      <w:pPr>
        <w:pStyle w:val="a3"/>
        <w:numPr>
          <w:ilvl w:val="0"/>
          <w:numId w:val="1"/>
        </w:numPr>
        <w:tabs>
          <w:tab w:val="clear" w:pos="432"/>
          <w:tab w:val="num" w:pos="142"/>
        </w:tabs>
        <w:ind w:left="0" w:firstLine="709"/>
        <w:jc w:val="both"/>
        <w:rPr>
          <w:sz w:val="28"/>
          <w:szCs w:val="28"/>
        </w:rPr>
      </w:pPr>
      <w:r w:rsidRPr="00F32FB7">
        <w:rPr>
          <w:sz w:val="28"/>
          <w:szCs w:val="28"/>
        </w:rPr>
        <w:t>2. Настоящее решение вступает в силу со дня подписания</w:t>
      </w:r>
      <w:r w:rsidR="007E3B36">
        <w:rPr>
          <w:sz w:val="28"/>
          <w:szCs w:val="28"/>
        </w:rPr>
        <w:t xml:space="preserve"> и </w:t>
      </w:r>
      <w:r w:rsidR="007E3B36" w:rsidRPr="006179C9">
        <w:rPr>
          <w:sz w:val="28"/>
          <w:szCs w:val="28"/>
        </w:rPr>
        <w:t>подлежит размещению на официальном сайте муниципального образования «</w:t>
      </w:r>
      <w:proofErr w:type="spellStart"/>
      <w:r w:rsidR="007E3B36">
        <w:rPr>
          <w:sz w:val="28"/>
          <w:szCs w:val="28"/>
        </w:rPr>
        <w:t>Вышнереутчанский</w:t>
      </w:r>
      <w:proofErr w:type="spellEnd"/>
      <w:r w:rsidR="007E3B36" w:rsidRPr="006179C9">
        <w:rPr>
          <w:sz w:val="28"/>
          <w:szCs w:val="28"/>
        </w:rPr>
        <w:t xml:space="preserve"> сельсовет» </w:t>
      </w:r>
      <w:proofErr w:type="spellStart"/>
      <w:r w:rsidR="007E3B36" w:rsidRPr="006179C9">
        <w:rPr>
          <w:sz w:val="28"/>
          <w:szCs w:val="28"/>
        </w:rPr>
        <w:t>Медвенского</w:t>
      </w:r>
      <w:proofErr w:type="spellEnd"/>
      <w:r w:rsidR="007E3B36" w:rsidRPr="006179C9">
        <w:rPr>
          <w:sz w:val="28"/>
          <w:szCs w:val="28"/>
        </w:rPr>
        <w:t xml:space="preserve"> района Курской области в сети Интернет.</w:t>
      </w:r>
    </w:p>
    <w:p w:rsidR="00F32FB7" w:rsidRPr="00283A1E" w:rsidRDefault="00F32FB7" w:rsidP="00283A1E">
      <w:pPr>
        <w:spacing w:after="0"/>
        <w:jc w:val="both"/>
        <w:rPr>
          <w:rFonts w:ascii="Times New Roman" w:hAnsi="Times New Roman" w:cs="Times New Roman"/>
          <w:sz w:val="28"/>
          <w:szCs w:val="28"/>
        </w:rPr>
      </w:pPr>
    </w:p>
    <w:p w:rsidR="00283A1E" w:rsidRDefault="00283A1E" w:rsidP="00283A1E">
      <w:pPr>
        <w:spacing w:after="0"/>
        <w:jc w:val="both"/>
        <w:rPr>
          <w:rFonts w:ascii="Times New Roman" w:hAnsi="Times New Roman" w:cs="Times New Roman"/>
          <w:sz w:val="28"/>
          <w:szCs w:val="28"/>
        </w:rPr>
      </w:pPr>
    </w:p>
    <w:p w:rsidR="00283A1E" w:rsidRPr="00283A1E" w:rsidRDefault="00283A1E" w:rsidP="00283A1E">
      <w:pPr>
        <w:spacing w:after="0"/>
        <w:jc w:val="both"/>
        <w:rPr>
          <w:rFonts w:ascii="Times New Roman" w:hAnsi="Times New Roman" w:cs="Times New Roman"/>
          <w:sz w:val="28"/>
          <w:szCs w:val="28"/>
        </w:rPr>
      </w:pPr>
    </w:p>
    <w:p w:rsidR="00F32FB7" w:rsidRPr="00F32FB7" w:rsidRDefault="00F32FB7" w:rsidP="00F32FB7">
      <w:pPr>
        <w:pStyle w:val="a3"/>
        <w:numPr>
          <w:ilvl w:val="0"/>
          <w:numId w:val="1"/>
        </w:numPr>
        <w:jc w:val="both"/>
        <w:rPr>
          <w:sz w:val="28"/>
          <w:szCs w:val="28"/>
        </w:rPr>
      </w:pPr>
      <w:r w:rsidRPr="00F32FB7">
        <w:rPr>
          <w:sz w:val="28"/>
          <w:szCs w:val="28"/>
        </w:rPr>
        <w:t>Председатель Собрания</w:t>
      </w:r>
    </w:p>
    <w:p w:rsidR="00F32FB7" w:rsidRPr="00F32FB7" w:rsidRDefault="00F32FB7" w:rsidP="00F32FB7">
      <w:pPr>
        <w:pStyle w:val="a3"/>
        <w:numPr>
          <w:ilvl w:val="0"/>
          <w:numId w:val="1"/>
        </w:numPr>
        <w:jc w:val="both"/>
        <w:rPr>
          <w:sz w:val="28"/>
          <w:szCs w:val="28"/>
        </w:rPr>
      </w:pPr>
      <w:r w:rsidRPr="00F32FB7">
        <w:rPr>
          <w:sz w:val="28"/>
          <w:szCs w:val="28"/>
        </w:rPr>
        <w:t xml:space="preserve">депутатов </w:t>
      </w:r>
      <w:proofErr w:type="spellStart"/>
      <w:r w:rsidRPr="00F32FB7">
        <w:rPr>
          <w:sz w:val="28"/>
          <w:szCs w:val="28"/>
        </w:rPr>
        <w:t>Вышнереутчанского</w:t>
      </w:r>
      <w:proofErr w:type="spellEnd"/>
      <w:r w:rsidRPr="00F32FB7">
        <w:rPr>
          <w:sz w:val="28"/>
          <w:szCs w:val="28"/>
        </w:rPr>
        <w:t xml:space="preserve"> сельсовета                                     </w:t>
      </w:r>
      <w:proofErr w:type="spellStart"/>
      <w:r w:rsidRPr="00F32FB7">
        <w:rPr>
          <w:sz w:val="28"/>
          <w:szCs w:val="28"/>
        </w:rPr>
        <w:t>А.И.Гахов</w:t>
      </w:r>
      <w:proofErr w:type="spellEnd"/>
    </w:p>
    <w:p w:rsidR="00F32FB7" w:rsidRPr="00F32FB7" w:rsidRDefault="00F32FB7" w:rsidP="00F32FB7">
      <w:pPr>
        <w:pStyle w:val="a3"/>
        <w:numPr>
          <w:ilvl w:val="0"/>
          <w:numId w:val="1"/>
        </w:numPr>
        <w:jc w:val="both"/>
        <w:rPr>
          <w:sz w:val="28"/>
          <w:szCs w:val="28"/>
        </w:rPr>
      </w:pPr>
    </w:p>
    <w:p w:rsidR="00F32FB7" w:rsidRPr="00F32FB7" w:rsidRDefault="00F32FB7" w:rsidP="00F32FB7">
      <w:pPr>
        <w:pStyle w:val="a3"/>
        <w:numPr>
          <w:ilvl w:val="0"/>
          <w:numId w:val="1"/>
        </w:numPr>
        <w:jc w:val="both"/>
        <w:rPr>
          <w:sz w:val="28"/>
          <w:szCs w:val="28"/>
        </w:rPr>
      </w:pPr>
      <w:r w:rsidRPr="00F32FB7">
        <w:rPr>
          <w:sz w:val="28"/>
          <w:szCs w:val="28"/>
        </w:rPr>
        <w:t xml:space="preserve">Глава </w:t>
      </w:r>
      <w:proofErr w:type="spellStart"/>
      <w:r w:rsidRPr="00F32FB7">
        <w:rPr>
          <w:sz w:val="28"/>
          <w:szCs w:val="28"/>
        </w:rPr>
        <w:t>Вышнереутчанского</w:t>
      </w:r>
      <w:proofErr w:type="spellEnd"/>
    </w:p>
    <w:p w:rsidR="00F32FB7" w:rsidRPr="00F32FB7" w:rsidRDefault="00F32FB7" w:rsidP="00F32FB7">
      <w:pPr>
        <w:pStyle w:val="a3"/>
        <w:numPr>
          <w:ilvl w:val="0"/>
          <w:numId w:val="1"/>
        </w:numPr>
        <w:jc w:val="both"/>
        <w:rPr>
          <w:sz w:val="28"/>
          <w:szCs w:val="28"/>
        </w:rPr>
      </w:pPr>
      <w:r w:rsidRPr="00F32FB7">
        <w:rPr>
          <w:sz w:val="28"/>
          <w:szCs w:val="28"/>
        </w:rPr>
        <w:t xml:space="preserve">сельсовета </w:t>
      </w:r>
      <w:proofErr w:type="spellStart"/>
      <w:r w:rsidRPr="00F32FB7">
        <w:rPr>
          <w:sz w:val="28"/>
          <w:szCs w:val="28"/>
        </w:rPr>
        <w:t>Медвенского</w:t>
      </w:r>
      <w:proofErr w:type="spellEnd"/>
      <w:r w:rsidRPr="00F32FB7">
        <w:rPr>
          <w:sz w:val="28"/>
          <w:szCs w:val="28"/>
        </w:rPr>
        <w:t xml:space="preserve"> района                                                       А.Г.Якунин</w:t>
      </w:r>
    </w:p>
    <w:p w:rsidR="00C51882" w:rsidRDefault="00C51882" w:rsidP="007E3B36">
      <w:pPr>
        <w:jc w:val="both"/>
      </w:pPr>
    </w:p>
    <w:p w:rsidR="007E3B36" w:rsidRDefault="007E3B36" w:rsidP="007E3B36">
      <w:pPr>
        <w:jc w:val="both"/>
      </w:pPr>
    </w:p>
    <w:p w:rsidR="007E3B36" w:rsidRDefault="007E3B36" w:rsidP="007E3B36">
      <w:pPr>
        <w:jc w:val="both"/>
      </w:pPr>
    </w:p>
    <w:p w:rsidR="007E3B36" w:rsidRDefault="007E3B36" w:rsidP="007E3B36">
      <w:pPr>
        <w:jc w:val="both"/>
      </w:pPr>
    </w:p>
    <w:p w:rsidR="007E3B36" w:rsidRDefault="007E3B36" w:rsidP="007E3B36">
      <w:pPr>
        <w:jc w:val="both"/>
      </w:pPr>
    </w:p>
    <w:p w:rsidR="007E3B36" w:rsidRDefault="007E3B36" w:rsidP="007E3B36">
      <w:pPr>
        <w:jc w:val="both"/>
      </w:pPr>
    </w:p>
    <w:p w:rsidR="007E3B36" w:rsidRPr="007E3B36" w:rsidRDefault="007E3B36" w:rsidP="007E3B36">
      <w:pPr>
        <w:spacing w:after="0"/>
        <w:jc w:val="right"/>
        <w:rPr>
          <w:rFonts w:ascii="Times New Roman" w:hAnsi="Times New Roman" w:cs="Times New Roman"/>
          <w:sz w:val="24"/>
          <w:szCs w:val="24"/>
        </w:rPr>
      </w:pPr>
      <w:r w:rsidRPr="007E3B36">
        <w:rPr>
          <w:rFonts w:ascii="Times New Roman" w:hAnsi="Times New Roman" w:cs="Times New Roman"/>
          <w:sz w:val="24"/>
          <w:szCs w:val="24"/>
        </w:rPr>
        <w:lastRenderedPageBreak/>
        <w:t>Приложение</w:t>
      </w:r>
    </w:p>
    <w:p w:rsidR="007E3B36" w:rsidRPr="007E3B36" w:rsidRDefault="007E3B36" w:rsidP="007E3B36">
      <w:pPr>
        <w:spacing w:after="0"/>
        <w:jc w:val="right"/>
        <w:rPr>
          <w:rFonts w:ascii="Times New Roman" w:hAnsi="Times New Roman" w:cs="Times New Roman"/>
          <w:sz w:val="24"/>
          <w:szCs w:val="24"/>
        </w:rPr>
      </w:pPr>
      <w:r w:rsidRPr="007E3B36">
        <w:rPr>
          <w:rFonts w:ascii="Times New Roman" w:hAnsi="Times New Roman" w:cs="Times New Roman"/>
          <w:sz w:val="24"/>
          <w:szCs w:val="24"/>
        </w:rPr>
        <w:t xml:space="preserve"> к решению Собрания депутатов</w:t>
      </w:r>
    </w:p>
    <w:p w:rsidR="007E3B36" w:rsidRPr="007E3B36" w:rsidRDefault="007E3B36" w:rsidP="007E3B36">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Вышнереутчанского</w:t>
      </w:r>
      <w:proofErr w:type="spellEnd"/>
      <w:r>
        <w:rPr>
          <w:rFonts w:ascii="Times New Roman" w:hAnsi="Times New Roman" w:cs="Times New Roman"/>
          <w:sz w:val="24"/>
          <w:szCs w:val="24"/>
        </w:rPr>
        <w:t xml:space="preserve"> сельсовета</w:t>
      </w:r>
    </w:p>
    <w:p w:rsidR="007E3B36" w:rsidRPr="007E3B36" w:rsidRDefault="007E3B36" w:rsidP="007E3B36">
      <w:pPr>
        <w:spacing w:after="0"/>
        <w:jc w:val="right"/>
        <w:rPr>
          <w:rFonts w:ascii="Times New Roman" w:hAnsi="Times New Roman" w:cs="Times New Roman"/>
          <w:sz w:val="24"/>
          <w:szCs w:val="24"/>
        </w:rPr>
      </w:pPr>
      <w:proofErr w:type="spellStart"/>
      <w:r w:rsidRPr="007E3B36">
        <w:rPr>
          <w:rFonts w:ascii="Times New Roman" w:hAnsi="Times New Roman" w:cs="Times New Roman"/>
          <w:sz w:val="24"/>
          <w:szCs w:val="24"/>
        </w:rPr>
        <w:t>Медвенского</w:t>
      </w:r>
      <w:proofErr w:type="spellEnd"/>
      <w:r w:rsidRPr="007E3B36">
        <w:rPr>
          <w:rFonts w:ascii="Times New Roman" w:hAnsi="Times New Roman" w:cs="Times New Roman"/>
          <w:sz w:val="24"/>
          <w:szCs w:val="24"/>
        </w:rPr>
        <w:t xml:space="preserve"> района</w:t>
      </w:r>
    </w:p>
    <w:p w:rsidR="007E3B36" w:rsidRPr="007E3B36" w:rsidRDefault="007E3B36" w:rsidP="007E3B36">
      <w:pPr>
        <w:spacing w:after="0"/>
        <w:jc w:val="right"/>
        <w:rPr>
          <w:rFonts w:cs="Arial"/>
          <w:color w:val="000000"/>
          <w:sz w:val="24"/>
          <w:szCs w:val="24"/>
        </w:rPr>
      </w:pPr>
      <w:r w:rsidRPr="007E3B36">
        <w:rPr>
          <w:rFonts w:ascii="Times New Roman" w:hAnsi="Times New Roman" w:cs="Times New Roman"/>
          <w:sz w:val="24"/>
          <w:szCs w:val="24"/>
        </w:rPr>
        <w:t xml:space="preserve"> от 14.06.2023 № 37/179</w:t>
      </w:r>
    </w:p>
    <w:p w:rsidR="007E3B36" w:rsidRPr="007E3B36" w:rsidRDefault="007E3B36" w:rsidP="007E3B36">
      <w:pPr>
        <w:pStyle w:val="a6"/>
        <w:spacing w:after="0"/>
        <w:jc w:val="right"/>
        <w:rPr>
          <w:rFonts w:ascii="Times New Roman" w:hAnsi="Times New Roman" w:cs="Times New Roman"/>
          <w:color w:val="000000"/>
          <w:sz w:val="24"/>
        </w:rPr>
      </w:pPr>
    </w:p>
    <w:p w:rsidR="007E3B36" w:rsidRPr="007E3B36" w:rsidRDefault="007E3B36" w:rsidP="007E3B36">
      <w:pPr>
        <w:pStyle w:val="a6"/>
        <w:spacing w:after="0"/>
        <w:jc w:val="right"/>
        <w:rPr>
          <w:rFonts w:ascii="Times New Roman" w:hAnsi="Times New Roman" w:cs="Times New Roman"/>
          <w:color w:val="000000"/>
          <w:sz w:val="24"/>
        </w:rPr>
      </w:pPr>
    </w:p>
    <w:p w:rsidR="007E3B36" w:rsidRPr="007E3B36" w:rsidRDefault="007E3B36" w:rsidP="007E3B36">
      <w:pPr>
        <w:pStyle w:val="a6"/>
        <w:spacing w:after="0"/>
        <w:jc w:val="right"/>
        <w:rPr>
          <w:rFonts w:ascii="Times New Roman" w:hAnsi="Times New Roman" w:cs="Times New Roman"/>
          <w:color w:val="000000"/>
          <w:sz w:val="24"/>
        </w:rPr>
      </w:pPr>
    </w:p>
    <w:p w:rsidR="007E3B36" w:rsidRPr="007E3B36" w:rsidRDefault="007E3B36" w:rsidP="007E3B36">
      <w:pPr>
        <w:spacing w:after="0"/>
        <w:jc w:val="center"/>
        <w:rPr>
          <w:rFonts w:ascii="Times New Roman" w:hAnsi="Times New Roman" w:cs="Times New Roman"/>
          <w:b/>
          <w:bCs/>
          <w:color w:val="1C1C1C"/>
          <w:sz w:val="24"/>
          <w:szCs w:val="24"/>
        </w:rPr>
      </w:pPr>
      <w:r w:rsidRPr="007E3B36">
        <w:rPr>
          <w:rFonts w:ascii="Times New Roman" w:hAnsi="Times New Roman" w:cs="Times New Roman"/>
          <w:b/>
          <w:bCs/>
          <w:color w:val="1C1C1C"/>
          <w:sz w:val="24"/>
          <w:szCs w:val="24"/>
        </w:rPr>
        <w:t>Положение о муниципальной службе в муниципальном образовании «</w:t>
      </w:r>
      <w:r>
        <w:rPr>
          <w:rFonts w:ascii="Times New Roman" w:hAnsi="Times New Roman" w:cs="Times New Roman"/>
          <w:b/>
          <w:bCs/>
          <w:color w:val="1C1C1C"/>
          <w:sz w:val="24"/>
          <w:szCs w:val="24"/>
        </w:rPr>
        <w:t>Вышнереутчанский</w:t>
      </w:r>
      <w:r w:rsidRPr="007E3B36">
        <w:rPr>
          <w:rFonts w:ascii="Times New Roman" w:hAnsi="Times New Roman" w:cs="Times New Roman"/>
          <w:b/>
          <w:bCs/>
          <w:color w:val="1C1C1C"/>
          <w:sz w:val="24"/>
          <w:szCs w:val="24"/>
        </w:rPr>
        <w:t xml:space="preserve"> сельсовет» </w:t>
      </w:r>
      <w:proofErr w:type="spellStart"/>
      <w:r w:rsidRPr="007E3B36">
        <w:rPr>
          <w:rFonts w:ascii="Times New Roman" w:hAnsi="Times New Roman" w:cs="Times New Roman"/>
          <w:b/>
          <w:bCs/>
          <w:color w:val="1C1C1C"/>
          <w:sz w:val="24"/>
          <w:szCs w:val="24"/>
        </w:rPr>
        <w:t>Медвенского</w:t>
      </w:r>
      <w:proofErr w:type="spellEnd"/>
      <w:r w:rsidRPr="007E3B36">
        <w:rPr>
          <w:rFonts w:ascii="Times New Roman" w:hAnsi="Times New Roman" w:cs="Times New Roman"/>
          <w:b/>
          <w:bCs/>
          <w:color w:val="1C1C1C"/>
          <w:sz w:val="24"/>
          <w:szCs w:val="24"/>
        </w:rPr>
        <w:t xml:space="preserve"> района Курской области</w:t>
      </w:r>
    </w:p>
    <w:p w:rsidR="007E3B36" w:rsidRPr="007E3B36" w:rsidRDefault="007E3B36" w:rsidP="007E3B36">
      <w:pPr>
        <w:pStyle w:val="a6"/>
        <w:spacing w:after="0"/>
        <w:ind w:firstLine="709"/>
        <w:jc w:val="both"/>
        <w:rPr>
          <w:rFonts w:ascii="Times New Roman" w:hAnsi="Times New Roman" w:cs="Times New Roman"/>
          <w:sz w:val="24"/>
        </w:rPr>
      </w:pPr>
    </w:p>
    <w:p w:rsidR="007E3B36" w:rsidRPr="007E3B36" w:rsidRDefault="007E3B36" w:rsidP="007E3B36">
      <w:pPr>
        <w:pStyle w:val="a6"/>
        <w:spacing w:after="0"/>
        <w:ind w:firstLine="709"/>
        <w:jc w:val="both"/>
        <w:rPr>
          <w:rFonts w:ascii="Times New Roman" w:hAnsi="Times New Roman" w:cs="Times New Roman"/>
          <w:b/>
          <w:bCs/>
          <w:sz w:val="24"/>
        </w:rPr>
      </w:pPr>
      <w:proofErr w:type="gramStart"/>
      <w:r w:rsidRPr="007E3B36">
        <w:rPr>
          <w:rFonts w:ascii="Times New Roman" w:hAnsi="Times New Roman" w:cs="Times New Roman"/>
          <w:sz w:val="24"/>
        </w:rPr>
        <w:t xml:space="preserve">Настоящее Положение разработано в соответствии с </w:t>
      </w:r>
      <w:hyperlink r:id="rId6" w:history="1">
        <w:r w:rsidRPr="007E3B36">
          <w:rPr>
            <w:rStyle w:val="a5"/>
            <w:rFonts w:ascii="Times New Roman" w:hAnsi="Times New Roman" w:cs="Times New Roman"/>
            <w:sz w:val="24"/>
          </w:rPr>
          <w:t>Конституцией</w:t>
        </w:r>
      </w:hyperlink>
      <w:r w:rsidRPr="007E3B36">
        <w:rPr>
          <w:rFonts w:ascii="Times New Roman" w:hAnsi="Times New Roman" w:cs="Times New Roman"/>
          <w:sz w:val="24"/>
        </w:rPr>
        <w:t xml:space="preserve"> Российской Федерации, Федеральными законами «</w:t>
      </w:r>
      <w:hyperlink r:id="rId7" w:history="1">
        <w:r w:rsidRPr="007E3B36">
          <w:rPr>
            <w:rStyle w:val="a5"/>
            <w:rFonts w:ascii="Times New Roman" w:hAnsi="Times New Roman" w:cs="Times New Roman"/>
            <w:sz w:val="24"/>
          </w:rPr>
          <w:t>Об общих принципах</w:t>
        </w:r>
      </w:hyperlink>
      <w:r w:rsidRPr="007E3B36">
        <w:rPr>
          <w:rFonts w:ascii="Times New Roman" w:hAnsi="Times New Roman" w:cs="Times New Roman"/>
          <w:sz w:val="24"/>
        </w:rPr>
        <w:t xml:space="preserve"> организации местного самоуправления в Российской Федерации», «</w:t>
      </w:r>
      <w:hyperlink r:id="rId8" w:history="1">
        <w:r w:rsidRPr="007E3B36">
          <w:rPr>
            <w:rStyle w:val="a5"/>
            <w:rFonts w:ascii="Times New Roman" w:hAnsi="Times New Roman" w:cs="Times New Roman"/>
            <w:sz w:val="24"/>
          </w:rPr>
          <w:t>О муниципальной службе</w:t>
        </w:r>
      </w:hyperlink>
      <w:r w:rsidRPr="007E3B36">
        <w:rPr>
          <w:rFonts w:ascii="Times New Roman" w:hAnsi="Times New Roman" w:cs="Times New Roman"/>
          <w:sz w:val="24"/>
        </w:rPr>
        <w:t xml:space="preserve"> в Российской Федерации», Законом Курской области «О муниципальной службе в Курской области», </w:t>
      </w:r>
      <w:hyperlink r:id="rId9" w:history="1">
        <w:r w:rsidRPr="007E3B36">
          <w:rPr>
            <w:rStyle w:val="a5"/>
            <w:rFonts w:ascii="Times New Roman" w:hAnsi="Times New Roman" w:cs="Times New Roman"/>
            <w:sz w:val="24"/>
          </w:rPr>
          <w:t>Уставом</w:t>
        </w:r>
      </w:hyperlink>
      <w:r w:rsidRPr="007E3B36">
        <w:rPr>
          <w:rFonts w:ascii="Times New Roman" w:hAnsi="Times New Roman" w:cs="Times New Roman"/>
          <w:sz w:val="24"/>
        </w:rPr>
        <w:t xml:space="preserve"> муниципального образования «</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w:t>
      </w:r>
      <w:proofErr w:type="gramEnd"/>
      <w:r w:rsidRPr="007E3B36">
        <w:rPr>
          <w:rFonts w:ascii="Times New Roman" w:hAnsi="Times New Roman" w:cs="Times New Roman"/>
          <w:sz w:val="24"/>
        </w:rPr>
        <w:t xml:space="preserve"> с определением правового статуса муниципальных служащих в муниципальном образовании «</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 Курской области.</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b/>
          <w:bCs/>
          <w:color w:val="000000"/>
          <w:sz w:val="24"/>
        </w:rPr>
        <w:t>Статья 1. Основные понятия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1. Муниципальная служба в муниципальном образовании «</w:t>
      </w:r>
      <w:proofErr w:type="spellStart"/>
      <w:r>
        <w:rPr>
          <w:rFonts w:ascii="Times New Roman" w:hAnsi="Times New Roman" w:cs="Times New Roman"/>
          <w:sz w:val="24"/>
          <w:szCs w:val="24"/>
        </w:rPr>
        <w:t>Вышнереутчанский</w:t>
      </w:r>
      <w:proofErr w:type="spellEnd"/>
      <w:r>
        <w:rPr>
          <w:rFonts w:ascii="Times New Roman" w:hAnsi="Times New Roman" w:cs="Times New Roman"/>
          <w:sz w:val="24"/>
          <w:szCs w:val="24"/>
        </w:rPr>
        <w:t xml:space="preserve"> сельсовет</w:t>
      </w:r>
      <w:r w:rsidRPr="007E3B36">
        <w:rPr>
          <w:rFonts w:ascii="Times New Roman" w:hAnsi="Times New Roman" w:cs="Times New Roman"/>
          <w:sz w:val="24"/>
          <w:szCs w:val="24"/>
        </w:rPr>
        <w:t xml:space="preserve">» </w:t>
      </w:r>
      <w:proofErr w:type="spellStart"/>
      <w:r w:rsidRPr="007E3B36">
        <w:rPr>
          <w:rFonts w:ascii="Times New Roman" w:hAnsi="Times New Roman" w:cs="Times New Roman"/>
          <w:sz w:val="24"/>
          <w:szCs w:val="24"/>
        </w:rPr>
        <w:t>Медвенского</w:t>
      </w:r>
      <w:proofErr w:type="spellEnd"/>
      <w:r w:rsidRPr="007E3B36">
        <w:rPr>
          <w:rFonts w:ascii="Times New Roman" w:hAnsi="Times New Roman" w:cs="Times New Roman"/>
          <w:sz w:val="24"/>
          <w:szCs w:val="24"/>
        </w:rPr>
        <w:t xml:space="preserve"> района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Муниципальный служащий муниципального образования «</w:t>
      </w:r>
      <w:proofErr w:type="spellStart"/>
      <w:r>
        <w:rPr>
          <w:rFonts w:ascii="Times New Roman" w:hAnsi="Times New Roman" w:cs="Times New Roman"/>
          <w:sz w:val="24"/>
          <w:szCs w:val="24"/>
        </w:rPr>
        <w:t>Вышнереутчанский</w:t>
      </w:r>
      <w:proofErr w:type="spellEnd"/>
      <w:r>
        <w:rPr>
          <w:rFonts w:ascii="Times New Roman" w:hAnsi="Times New Roman" w:cs="Times New Roman"/>
          <w:sz w:val="24"/>
          <w:szCs w:val="24"/>
        </w:rPr>
        <w:t xml:space="preserve"> сельсовет</w:t>
      </w:r>
      <w:r w:rsidRPr="007E3B36">
        <w:rPr>
          <w:rFonts w:ascii="Times New Roman" w:hAnsi="Times New Roman" w:cs="Times New Roman"/>
          <w:sz w:val="24"/>
          <w:szCs w:val="24"/>
        </w:rPr>
        <w:t xml:space="preserve">» </w:t>
      </w:r>
      <w:proofErr w:type="spellStart"/>
      <w:r w:rsidRPr="007E3B36">
        <w:rPr>
          <w:rFonts w:ascii="Times New Roman" w:hAnsi="Times New Roman" w:cs="Times New Roman"/>
          <w:sz w:val="24"/>
          <w:szCs w:val="24"/>
        </w:rPr>
        <w:t>Медвенского</w:t>
      </w:r>
      <w:proofErr w:type="spellEnd"/>
      <w:r w:rsidRPr="007E3B36">
        <w:rPr>
          <w:rFonts w:ascii="Times New Roman" w:hAnsi="Times New Roman" w:cs="Times New Roman"/>
          <w:sz w:val="24"/>
          <w:szCs w:val="24"/>
        </w:rPr>
        <w:t xml:space="preserve"> района Курской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3. Нанимателем для муниципального служащего является муниципальное образование «</w:t>
      </w:r>
      <w:proofErr w:type="spellStart"/>
      <w:r>
        <w:rPr>
          <w:rFonts w:ascii="Times New Roman" w:hAnsi="Times New Roman" w:cs="Times New Roman"/>
          <w:sz w:val="24"/>
          <w:szCs w:val="24"/>
        </w:rPr>
        <w:t>Вышнереутчанский</w:t>
      </w:r>
      <w:proofErr w:type="spellEnd"/>
      <w:r>
        <w:rPr>
          <w:rFonts w:ascii="Times New Roman" w:hAnsi="Times New Roman" w:cs="Times New Roman"/>
          <w:sz w:val="24"/>
          <w:szCs w:val="24"/>
        </w:rPr>
        <w:t xml:space="preserve"> сельсовет</w:t>
      </w:r>
      <w:r w:rsidRPr="007E3B36">
        <w:rPr>
          <w:rFonts w:ascii="Times New Roman" w:hAnsi="Times New Roman" w:cs="Times New Roman"/>
          <w:sz w:val="24"/>
          <w:szCs w:val="24"/>
        </w:rPr>
        <w:t xml:space="preserve">» </w:t>
      </w:r>
      <w:proofErr w:type="spellStart"/>
      <w:r w:rsidRPr="007E3B36">
        <w:rPr>
          <w:rFonts w:ascii="Times New Roman" w:hAnsi="Times New Roman" w:cs="Times New Roman"/>
          <w:sz w:val="24"/>
          <w:szCs w:val="24"/>
        </w:rPr>
        <w:t>Медвенского</w:t>
      </w:r>
      <w:proofErr w:type="spellEnd"/>
      <w:r w:rsidRPr="007E3B36">
        <w:rPr>
          <w:rFonts w:ascii="Times New Roman" w:hAnsi="Times New Roman" w:cs="Times New Roman"/>
          <w:sz w:val="24"/>
          <w:szCs w:val="24"/>
        </w:rPr>
        <w:t xml:space="preserve"> района Курской области, от имени которого полномочия нанимателя осуществляет представитель нанимателя (работодатель).</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Представителем нанимателя (работодателя) может быть Глава </w:t>
      </w:r>
      <w:proofErr w:type="spellStart"/>
      <w:r>
        <w:rPr>
          <w:rFonts w:ascii="Times New Roman" w:hAnsi="Times New Roman" w:cs="Times New Roman"/>
          <w:sz w:val="24"/>
          <w:szCs w:val="24"/>
        </w:rPr>
        <w:t>Вышнереутчанского</w:t>
      </w:r>
      <w:proofErr w:type="spellEnd"/>
      <w:r>
        <w:rPr>
          <w:rFonts w:ascii="Times New Roman" w:hAnsi="Times New Roman" w:cs="Times New Roman"/>
          <w:sz w:val="24"/>
          <w:szCs w:val="24"/>
        </w:rPr>
        <w:t xml:space="preserve"> сельсовета</w:t>
      </w:r>
      <w:r w:rsidRPr="007E3B36">
        <w:rPr>
          <w:rFonts w:ascii="Times New Roman" w:hAnsi="Times New Roman" w:cs="Times New Roman"/>
          <w:sz w:val="24"/>
          <w:szCs w:val="24"/>
        </w:rPr>
        <w:t xml:space="preserve"> </w:t>
      </w:r>
      <w:proofErr w:type="spellStart"/>
      <w:r w:rsidRPr="007E3B36">
        <w:rPr>
          <w:rFonts w:ascii="Times New Roman" w:hAnsi="Times New Roman" w:cs="Times New Roman"/>
          <w:sz w:val="24"/>
          <w:szCs w:val="24"/>
        </w:rPr>
        <w:t>Медвенского</w:t>
      </w:r>
      <w:proofErr w:type="spellEnd"/>
      <w:r w:rsidRPr="007E3B36">
        <w:rPr>
          <w:rFonts w:ascii="Times New Roman" w:hAnsi="Times New Roman" w:cs="Times New Roman"/>
          <w:sz w:val="24"/>
          <w:szCs w:val="24"/>
        </w:rPr>
        <w:t xml:space="preserve"> района Курской области  (далее – Глава сельсовета) или иное лицо, уполномоченное исполнять обязанности представителя нанимателя.</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 Правовая основа муниципальной службы</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sz w:val="24"/>
        </w:rPr>
        <w:t xml:space="preserve">1. </w:t>
      </w:r>
      <w:proofErr w:type="gramStart"/>
      <w:r w:rsidRPr="007E3B36">
        <w:rPr>
          <w:rFonts w:ascii="Times New Roman" w:hAnsi="Times New Roman" w:cs="Times New Roman"/>
          <w:sz w:val="24"/>
        </w:rPr>
        <w:t>Правовую основу муниципальной службы в муниципальном образовании «</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 Курской области составляют </w:t>
      </w:r>
      <w:hyperlink r:id="rId10" w:history="1">
        <w:r w:rsidRPr="007E3B36">
          <w:rPr>
            <w:rStyle w:val="a5"/>
            <w:rFonts w:ascii="Times New Roman" w:hAnsi="Times New Roman" w:cs="Times New Roman"/>
            <w:sz w:val="24"/>
          </w:rPr>
          <w:t>Конституция</w:t>
        </w:r>
      </w:hyperlink>
      <w:r w:rsidRPr="007E3B36">
        <w:rPr>
          <w:rFonts w:ascii="Times New Roman" w:hAnsi="Times New Roman" w:cs="Times New Roman"/>
          <w:sz w:val="24"/>
        </w:rPr>
        <w:t xml:space="preserve">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Устав муниципального образования «</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 Курской области, решения, принятые на сходах граждан, и иные </w:t>
      </w:r>
      <w:r w:rsidRPr="007E3B36">
        <w:rPr>
          <w:rFonts w:ascii="Times New Roman" w:hAnsi="Times New Roman" w:cs="Times New Roman"/>
          <w:sz w:val="24"/>
        </w:rPr>
        <w:lastRenderedPageBreak/>
        <w:t>муниципальные правовые акты муниципального образования «</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proofErr w:type="gramEnd"/>
      <w:r w:rsidRPr="007E3B36">
        <w:rPr>
          <w:rFonts w:ascii="Times New Roman" w:hAnsi="Times New Roman" w:cs="Times New Roman"/>
          <w:sz w:val="24"/>
        </w:rPr>
        <w:t xml:space="preserve"> района Курской области.</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2. На муниципальных служащих распространяется действие трудового законодательства Российской Федерации.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3. Основные принципы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Основными принципами муниципальной службы являются: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приоритет прав и свобод человека и гражданина;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профессионализм и компетентность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стабильность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доступность информации о деятельности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взаимодействие с общественными объединениями и гражданами;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правовая и социальная защищенность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ответственность муниципальных служащих за неисполнение или ненадлежащее исполнение своих должностных обязанностей;</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 внепартийность муниципальной службы.</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b/>
          <w:bCs/>
          <w:sz w:val="24"/>
          <w:szCs w:val="24"/>
        </w:rPr>
        <w:t>Статья 4. Финансирование муниципальной службы</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Финансирование муниципальной службы осуществляется за счет средств бюджета муниципального образования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000000"/>
          <w:sz w:val="24"/>
        </w:rPr>
        <w:t xml:space="preserve">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5. Классификация должностей муниципальной службы</w:t>
      </w:r>
    </w:p>
    <w:p w:rsidR="007E3B36" w:rsidRPr="007E3B36" w:rsidRDefault="007E3B36" w:rsidP="007E3B36">
      <w:pPr>
        <w:pStyle w:val="a4"/>
        <w:spacing w:before="0" w:after="0"/>
        <w:ind w:firstLine="709"/>
        <w:jc w:val="both"/>
      </w:pPr>
      <w:r w:rsidRPr="007E3B36">
        <w:t>1. Должности муниципальной службы подразделяются на следующие группы:</w:t>
      </w:r>
    </w:p>
    <w:p w:rsidR="007E3B36" w:rsidRPr="007E3B36" w:rsidRDefault="007E3B36" w:rsidP="007E3B36">
      <w:pPr>
        <w:pStyle w:val="a4"/>
        <w:spacing w:before="0" w:after="0"/>
        <w:ind w:firstLine="709"/>
        <w:jc w:val="both"/>
      </w:pPr>
      <w:r w:rsidRPr="007E3B36">
        <w:t>1) высшие должности муниципальной службы;</w:t>
      </w:r>
    </w:p>
    <w:p w:rsidR="007E3B36" w:rsidRPr="007E3B36" w:rsidRDefault="007E3B36" w:rsidP="007E3B36">
      <w:pPr>
        <w:pStyle w:val="a4"/>
        <w:spacing w:before="0" w:after="0"/>
        <w:ind w:firstLine="709"/>
        <w:jc w:val="both"/>
      </w:pPr>
      <w:r w:rsidRPr="007E3B36">
        <w:t>2) главные должности муниципальной службы;</w:t>
      </w:r>
    </w:p>
    <w:p w:rsidR="007E3B36" w:rsidRPr="007E3B36" w:rsidRDefault="007E3B36" w:rsidP="007E3B36">
      <w:pPr>
        <w:pStyle w:val="a4"/>
        <w:spacing w:before="0" w:after="0"/>
        <w:ind w:firstLine="709"/>
        <w:jc w:val="both"/>
      </w:pPr>
      <w:r w:rsidRPr="007E3B36">
        <w:t>3) ведущие должности муниципальной службы;</w:t>
      </w:r>
    </w:p>
    <w:p w:rsidR="007E3B36" w:rsidRPr="007E3B36" w:rsidRDefault="007E3B36" w:rsidP="007E3B36">
      <w:pPr>
        <w:pStyle w:val="a4"/>
        <w:spacing w:before="0" w:after="0"/>
        <w:ind w:firstLine="709"/>
        <w:jc w:val="both"/>
      </w:pPr>
      <w:r w:rsidRPr="007E3B36">
        <w:t>4) старшие должности муниципальной службы;</w:t>
      </w:r>
    </w:p>
    <w:p w:rsidR="007E3B36" w:rsidRPr="007E3B36" w:rsidRDefault="007E3B36" w:rsidP="007E3B36">
      <w:pPr>
        <w:pStyle w:val="a4"/>
        <w:spacing w:before="0" w:after="0"/>
        <w:ind w:firstLine="709"/>
        <w:jc w:val="both"/>
      </w:pPr>
      <w:r w:rsidRPr="007E3B36">
        <w:t>5) младшие должности муниципальной службы.</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2.Наименования должностей муниципальной службы в органах местного самоуправления должны соответствовать наименованиям должностей, включенных в реестр должностей муниципальной службы в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6. Реестр должностей муниципальной службы</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Реестр должностей муниципальной службы в муниципальном образовании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000000"/>
          <w:sz w:val="24"/>
        </w:rPr>
        <w:t xml:space="preserve"> Курской области </w:t>
      </w:r>
      <w:r w:rsidRPr="007E3B36">
        <w:rPr>
          <w:rFonts w:ascii="Times New Roman" w:hAnsi="Times New Roman" w:cs="Times New Roman"/>
          <w:sz w:val="24"/>
        </w:rPr>
        <w:t xml:space="preserve">устанавливается муниципальным правовым актом в соответствии с Реестром должностей муниципальной службы в Курской области </w:t>
      </w:r>
      <w:r w:rsidRPr="007E3B36">
        <w:rPr>
          <w:rFonts w:ascii="Times New Roman" w:hAnsi="Times New Roman" w:cs="Times New Roman"/>
          <w:color w:val="000000"/>
          <w:sz w:val="24"/>
        </w:rPr>
        <w:t>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7. Квалификационные требования для замещения должностей муниципальной службы</w:t>
      </w:r>
    </w:p>
    <w:p w:rsidR="007E3B36" w:rsidRPr="007E3B36" w:rsidRDefault="007E3B36" w:rsidP="007E3B36">
      <w:pPr>
        <w:pStyle w:val="formattext"/>
        <w:spacing w:before="0" w:after="0"/>
        <w:ind w:firstLine="709"/>
        <w:jc w:val="both"/>
      </w:pPr>
      <w:r w:rsidRPr="007E3B36">
        <w:t xml:space="preserve">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w:t>
      </w:r>
      <w:r w:rsidRPr="007E3B36">
        <w:lastRenderedPageBreak/>
        <w:t>требования к уровню профессионального образования, стажу муниципальной службы или стажу работы по специальности, направлению подготовки:</w:t>
      </w:r>
    </w:p>
    <w:p w:rsidR="007E3B36" w:rsidRPr="007E3B36" w:rsidRDefault="007E3B36" w:rsidP="007E3B36">
      <w:pPr>
        <w:pStyle w:val="formattext"/>
        <w:spacing w:before="0" w:after="0"/>
        <w:ind w:firstLine="709"/>
        <w:jc w:val="both"/>
      </w:pPr>
      <w:proofErr w:type="gramStart"/>
      <w:r w:rsidRPr="007E3B36">
        <w:t xml:space="preserve">1) высшие должности муниципальной службы - высшее образование не ниже уровня </w:t>
      </w:r>
      <w:proofErr w:type="spellStart"/>
      <w:r w:rsidRPr="007E3B36">
        <w:t>специалитета</w:t>
      </w:r>
      <w:proofErr w:type="spellEnd"/>
      <w:r w:rsidRPr="007E3B36">
        <w:t>, магистратуры, не менее четырех лет стажа муниципальной службы или стажа работы по специальности, направлению подготовки;</w:t>
      </w:r>
      <w:proofErr w:type="gramEnd"/>
    </w:p>
    <w:p w:rsidR="007E3B36" w:rsidRPr="007E3B36" w:rsidRDefault="007E3B36" w:rsidP="007E3B36">
      <w:pPr>
        <w:pStyle w:val="formattext"/>
        <w:spacing w:before="0" w:after="0"/>
        <w:ind w:firstLine="709"/>
        <w:jc w:val="both"/>
      </w:pPr>
      <w:proofErr w:type="gramStart"/>
      <w:r w:rsidRPr="007E3B36">
        <w:t xml:space="preserve">2) главные должности муниципальной службы - высшее образование не ниже уровня </w:t>
      </w:r>
      <w:proofErr w:type="spellStart"/>
      <w:r w:rsidRPr="007E3B36">
        <w:t>специалитета</w:t>
      </w:r>
      <w:proofErr w:type="spellEnd"/>
      <w:r w:rsidRPr="007E3B36">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roofErr w:type="gramEnd"/>
    </w:p>
    <w:p w:rsidR="007E3B36" w:rsidRPr="007E3B36" w:rsidRDefault="007E3B36" w:rsidP="007E3B36">
      <w:pPr>
        <w:pStyle w:val="formattext"/>
        <w:spacing w:before="0" w:after="0"/>
        <w:ind w:firstLine="709"/>
        <w:jc w:val="both"/>
      </w:pPr>
      <w:r w:rsidRPr="007E3B36">
        <w:t>3) ведущие,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7E3B36" w:rsidRPr="007E3B36" w:rsidRDefault="007E3B36" w:rsidP="007E3B36">
      <w:pPr>
        <w:pStyle w:val="formattext"/>
        <w:spacing w:before="0" w:after="0"/>
        <w:ind w:firstLine="709"/>
        <w:jc w:val="both"/>
      </w:pPr>
      <w:r w:rsidRPr="007E3B36">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8. Основные права муниципального служащего</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1. Муниципальный служащий имеет право </w:t>
      </w:r>
      <w:proofErr w:type="gramStart"/>
      <w:r w:rsidRPr="007E3B36">
        <w:rPr>
          <w:rFonts w:ascii="Times New Roman" w:hAnsi="Times New Roman" w:cs="Times New Roman"/>
          <w:sz w:val="24"/>
          <w:szCs w:val="24"/>
        </w:rPr>
        <w:t>на</w:t>
      </w:r>
      <w:proofErr w:type="gramEnd"/>
      <w:r w:rsidRPr="007E3B36">
        <w:rPr>
          <w:rFonts w:ascii="Times New Roman" w:hAnsi="Times New Roman" w:cs="Times New Roman"/>
          <w:sz w:val="24"/>
          <w:szCs w:val="24"/>
        </w:rPr>
        <w:t>:</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обеспечение организационно-технических условий, необходимых для исполнения должностных обязанностей;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участие по своей инициативе в конкурсе на замещение вакантной должности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защиту своих персональных данных;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пенсионное обеспечение в соответствии с действующим законодательством.</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lastRenderedPageBreak/>
        <w:t>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b/>
          <w:bCs/>
          <w:sz w:val="24"/>
          <w:szCs w:val="24"/>
        </w:rPr>
        <w:t>Статья 9. Основные обязанности муниципального служащего</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1. Муниципальный служащий обязан:</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color w:val="000000"/>
          <w:sz w:val="24"/>
          <w:szCs w:val="24"/>
        </w:rPr>
        <w:t xml:space="preserve">- соблюдать </w:t>
      </w:r>
      <w:hyperlink r:id="rId11" w:history="1">
        <w:r w:rsidRPr="007E3B36">
          <w:rPr>
            <w:rStyle w:val="a5"/>
            <w:rFonts w:ascii="Times New Roman" w:hAnsi="Times New Roman" w:cs="Times New Roman"/>
            <w:sz w:val="24"/>
            <w:szCs w:val="24"/>
          </w:rPr>
          <w:t>Конституцию</w:t>
        </w:r>
      </w:hyperlink>
      <w:r w:rsidRPr="007E3B36">
        <w:rPr>
          <w:rFonts w:ascii="Times New Roman" w:hAnsi="Times New Roman" w:cs="Times New Roman"/>
          <w:sz w:val="24"/>
          <w:szCs w:val="24"/>
        </w:rPr>
        <w:t xml:space="preserve"> </w:t>
      </w:r>
      <w:r w:rsidRPr="007E3B36">
        <w:rPr>
          <w:rFonts w:ascii="Times New Roman" w:hAnsi="Times New Roman" w:cs="Times New Roman"/>
          <w:color w:val="000000"/>
          <w:sz w:val="24"/>
          <w:szCs w:val="24"/>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исполнять должностные обязанности в соответствии с должностной инструкцией;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соблюдать при исполнении должностных обязанностей права и законные интересы граждан и организаций;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поддерживать уровень квалификации, необходимый для надлежащего исполнения должностных обязанностей;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беречь муниципальное имущество, в том числе предоставленное ему для исполнения должностных обязанностей;</w:t>
      </w:r>
    </w:p>
    <w:p w:rsidR="007E3B36" w:rsidRPr="007E3B36" w:rsidRDefault="007E3B36" w:rsidP="007E3B36">
      <w:pPr>
        <w:pStyle w:val="a4"/>
        <w:spacing w:before="0" w:after="0"/>
        <w:ind w:firstLine="709"/>
        <w:jc w:val="both"/>
      </w:pPr>
      <w:r w:rsidRPr="007E3B36">
        <w:t xml:space="preserve">- представлять в установленном порядке предусмотренные </w:t>
      </w:r>
      <w:hyperlink r:id="rId12" w:anchor="dst11" w:history="1">
        <w:r w:rsidRPr="007E3B36">
          <w:rPr>
            <w:rStyle w:val="a5"/>
          </w:rPr>
          <w:t>законодательством</w:t>
        </w:r>
      </w:hyperlink>
      <w:r w:rsidRPr="007E3B36">
        <w:t xml:space="preserve"> Российской Федерации сведения о себе и членах своей семьи;</w:t>
      </w:r>
    </w:p>
    <w:p w:rsidR="007E3B36" w:rsidRPr="007E3B36" w:rsidRDefault="007E3B36" w:rsidP="007E3B36">
      <w:pPr>
        <w:spacing w:after="0"/>
        <w:ind w:firstLine="709"/>
        <w:jc w:val="both"/>
        <w:rPr>
          <w:rFonts w:ascii="Times New Roman" w:hAnsi="Times New Roman" w:cs="Times New Roman"/>
          <w:sz w:val="24"/>
          <w:szCs w:val="24"/>
        </w:rPr>
      </w:pPr>
      <w:proofErr w:type="gramStart"/>
      <w:r w:rsidRPr="007E3B36">
        <w:rPr>
          <w:rFonts w:ascii="Times New Roman" w:hAnsi="Times New Roman" w:cs="Times New Roman"/>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E3B36">
        <w:rPr>
          <w:rFonts w:ascii="Times New Roman" w:hAnsi="Times New Roman" w:cs="Times New Roman"/>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E3B36" w:rsidRPr="007E3B36" w:rsidRDefault="007E3B36" w:rsidP="007E3B36">
      <w:pPr>
        <w:pStyle w:val="a4"/>
        <w:spacing w:before="0" w:after="0"/>
        <w:ind w:firstLine="709"/>
        <w:jc w:val="both"/>
      </w:pPr>
      <w:proofErr w:type="gramStart"/>
      <w:r w:rsidRPr="007E3B36">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E3B36">
        <w:t xml:space="preserve"> документа, подтверждающего право на постоянное проживание гражданина на территории иностранного государства;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соблюдать ограничения, выполнять обязательства, не нарушать запреты, которые установлены Федеральным законом № 25-ФЗ «О муниципальной службе в Российской Федерации» и другими федеральными законами; </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lastRenderedPageBreak/>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b/>
          <w:bCs/>
          <w:sz w:val="24"/>
          <w:szCs w:val="24"/>
        </w:rPr>
        <w:t>Статья 10. Ограничения, связанные с муниципальной службой</w:t>
      </w:r>
    </w:p>
    <w:p w:rsidR="007E3B36" w:rsidRPr="007E3B36" w:rsidRDefault="007E3B36" w:rsidP="007E3B36">
      <w:pPr>
        <w:pStyle w:val="s1"/>
        <w:shd w:val="clear" w:color="auto" w:fill="FFFFFF"/>
        <w:spacing w:before="0" w:after="0"/>
        <w:ind w:firstLine="709"/>
        <w:jc w:val="both"/>
      </w:pPr>
      <w:r w:rsidRPr="007E3B36">
        <w:t>1. Гражданин не может быть принят на муниципальную службу, а муниципальный служащий не может находиться на муниципальной службе в случае:</w:t>
      </w:r>
    </w:p>
    <w:p w:rsidR="007E3B36" w:rsidRPr="007E3B36" w:rsidRDefault="007E3B36" w:rsidP="007E3B36">
      <w:pPr>
        <w:pStyle w:val="s1"/>
        <w:shd w:val="clear" w:color="auto" w:fill="FFFFFF"/>
        <w:spacing w:before="0" w:after="0"/>
        <w:ind w:firstLine="709"/>
        <w:jc w:val="both"/>
      </w:pPr>
      <w:r w:rsidRPr="007E3B36">
        <w:t>1) признания его недееспособным или ограниченно дееспособным решением суда, вступившим в законную силу;</w:t>
      </w:r>
    </w:p>
    <w:p w:rsidR="007E3B36" w:rsidRPr="007E3B36" w:rsidRDefault="007E3B36" w:rsidP="007E3B36">
      <w:pPr>
        <w:pStyle w:val="s1"/>
        <w:shd w:val="clear" w:color="auto" w:fill="FFFFFF"/>
        <w:spacing w:before="0" w:after="0"/>
        <w:ind w:firstLine="709"/>
        <w:jc w:val="both"/>
      </w:pPr>
      <w:r w:rsidRPr="007E3B36">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E3B36" w:rsidRPr="007E3B36" w:rsidRDefault="007E3B36" w:rsidP="007E3B36">
      <w:pPr>
        <w:pStyle w:val="s1"/>
        <w:shd w:val="clear" w:color="auto" w:fill="FFFFFF"/>
        <w:spacing w:before="0" w:after="0"/>
        <w:ind w:firstLine="709"/>
        <w:jc w:val="both"/>
      </w:pPr>
      <w:proofErr w:type="gramStart"/>
      <w:r w:rsidRPr="007E3B36">
        <w:t xml:space="preserve">3) отказа от прохождения процедуры оформления допуска к сведениям, составляющим </w:t>
      </w:r>
      <w:hyperlink r:id="rId13" w:anchor="block_5" w:history="1">
        <w:r w:rsidRPr="007E3B36">
          <w:rPr>
            <w:rStyle w:val="a5"/>
          </w:rPr>
          <w:t>государственную</w:t>
        </w:r>
      </w:hyperlink>
      <w:r w:rsidRPr="007E3B36">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E3B36" w:rsidRPr="007E3B36" w:rsidRDefault="007E3B36" w:rsidP="007E3B36">
      <w:pPr>
        <w:pStyle w:val="s1"/>
        <w:shd w:val="clear" w:color="auto" w:fill="FFFFFF"/>
        <w:spacing w:before="0" w:after="0"/>
        <w:ind w:firstLine="709"/>
        <w:jc w:val="both"/>
      </w:pPr>
      <w:r w:rsidRPr="007E3B36">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anchor="block_1000" w:history="1">
        <w:r w:rsidRPr="007E3B36">
          <w:rPr>
            <w:rStyle w:val="a5"/>
          </w:rPr>
          <w:t>Порядок</w:t>
        </w:r>
      </w:hyperlink>
      <w:r w:rsidRPr="007E3B36">
        <w:t xml:space="preserve"> прохождения диспансеризации,</w:t>
      </w:r>
      <w:r w:rsidRPr="007E3B36">
        <w:rPr>
          <w:rStyle w:val="apple-converted-space"/>
        </w:rPr>
        <w:t xml:space="preserve"> </w:t>
      </w:r>
      <w:hyperlink r:id="rId15" w:anchor="block_2000" w:history="1">
        <w:r w:rsidRPr="007E3B36">
          <w:rPr>
            <w:rStyle w:val="a5"/>
          </w:rPr>
          <w:t>перечень</w:t>
        </w:r>
      </w:hyperlink>
      <w:r w:rsidRPr="007E3B36">
        <w:rPr>
          <w:rStyle w:val="apple-converted-space"/>
        </w:rPr>
        <w:t xml:space="preserve"> </w:t>
      </w:r>
      <w:r w:rsidRPr="007E3B36">
        <w:t xml:space="preserve">таких заболеваний и </w:t>
      </w:r>
      <w:hyperlink r:id="rId16" w:anchor="block_3000" w:history="1">
        <w:r w:rsidRPr="007E3B36">
          <w:rPr>
            <w:rStyle w:val="a5"/>
          </w:rPr>
          <w:t>форма</w:t>
        </w:r>
      </w:hyperlink>
      <w:r w:rsidRPr="007E3B36">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E3B36" w:rsidRPr="007E3B36" w:rsidRDefault="007E3B36" w:rsidP="007E3B36">
      <w:pPr>
        <w:pStyle w:val="s1"/>
        <w:shd w:val="clear" w:color="auto" w:fill="FFFFFF"/>
        <w:spacing w:before="0" w:after="0"/>
        <w:ind w:firstLine="709"/>
        <w:jc w:val="both"/>
      </w:pPr>
      <w:proofErr w:type="gramStart"/>
      <w:r w:rsidRPr="007E3B36">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E3B36">
        <w:t xml:space="preserve"> другому;</w:t>
      </w:r>
    </w:p>
    <w:p w:rsidR="007E3B36" w:rsidRPr="007E3B36" w:rsidRDefault="007E3B36" w:rsidP="007E3B36">
      <w:pPr>
        <w:pStyle w:val="s1"/>
        <w:shd w:val="clear" w:color="auto" w:fill="FFFFFF"/>
        <w:spacing w:before="0" w:after="0"/>
        <w:ind w:firstLine="709"/>
        <w:jc w:val="both"/>
      </w:pPr>
      <w:r w:rsidRPr="007E3B36">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7E3B36" w:rsidRPr="007E3B36" w:rsidRDefault="007E3B36" w:rsidP="007E3B36">
      <w:pPr>
        <w:pStyle w:val="s1"/>
        <w:shd w:val="clear" w:color="auto" w:fill="FFFFFF"/>
        <w:spacing w:before="0" w:after="0"/>
        <w:ind w:firstLine="709"/>
        <w:jc w:val="both"/>
      </w:pPr>
      <w:r w:rsidRPr="007E3B36">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7E3B36" w:rsidRPr="007E3B36" w:rsidRDefault="007E3B36" w:rsidP="007E3B36">
      <w:pPr>
        <w:pStyle w:val="s1"/>
        <w:shd w:val="clear" w:color="auto" w:fill="FFFFFF"/>
        <w:spacing w:before="0" w:after="0"/>
        <w:ind w:firstLine="709"/>
        <w:jc w:val="both"/>
      </w:pPr>
      <w:r w:rsidRPr="007E3B36">
        <w:t>8) представления подложных документов или заведомо ложных сведений при поступлении на муниципальную службу;</w:t>
      </w:r>
    </w:p>
    <w:p w:rsidR="007E3B36" w:rsidRPr="007E3B36" w:rsidRDefault="007E3B36" w:rsidP="007E3B36">
      <w:pPr>
        <w:pStyle w:val="s1"/>
        <w:shd w:val="clear" w:color="auto" w:fill="FFFFFF"/>
        <w:spacing w:before="0" w:after="0"/>
        <w:ind w:firstLine="709"/>
        <w:jc w:val="both"/>
      </w:pPr>
      <w:r w:rsidRPr="007E3B36">
        <w:t>9) непредставления предусмотренных</w:t>
      </w:r>
      <w:r w:rsidRPr="007E3B36">
        <w:rPr>
          <w:rStyle w:val="apple-converted-space"/>
        </w:rPr>
        <w:t xml:space="preserve"> </w:t>
      </w:r>
      <w:hyperlink r:id="rId17" w:anchor="block_15" w:history="1">
        <w:r w:rsidRPr="007E3B36">
          <w:rPr>
            <w:rStyle w:val="a5"/>
          </w:rPr>
          <w:t>Федеральным законом</w:t>
        </w:r>
      </w:hyperlink>
      <w:r w:rsidRPr="007E3B36">
        <w:t xml:space="preserve"> от 02.03.2007 № 25-ФЗ «О муниципальной службе в РФ»,</w:t>
      </w:r>
      <w:r w:rsidRPr="007E3B36">
        <w:rPr>
          <w:rStyle w:val="apple-converted-space"/>
        </w:rPr>
        <w:t xml:space="preserve"> </w:t>
      </w:r>
      <w:hyperlink r:id="rId18" w:anchor="block_8" w:history="1">
        <w:r w:rsidRPr="007E3B36">
          <w:rPr>
            <w:rStyle w:val="a5"/>
          </w:rPr>
          <w:t>Федеральным законом</w:t>
        </w:r>
      </w:hyperlink>
      <w:r w:rsidRPr="007E3B36">
        <w:rPr>
          <w:rStyle w:val="apple-converted-space"/>
        </w:rPr>
        <w:t xml:space="preserve"> </w:t>
      </w:r>
      <w:r w:rsidRPr="007E3B36">
        <w:t xml:space="preserve">от 25.12.2008 № 273-ФЗ «О </w:t>
      </w:r>
      <w:r w:rsidRPr="007E3B36">
        <w:lastRenderedPageBreak/>
        <w:t>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E3B36" w:rsidRPr="007E3B36" w:rsidRDefault="007E3B36" w:rsidP="007E3B36">
      <w:pPr>
        <w:pStyle w:val="s1"/>
        <w:shd w:val="clear" w:color="auto" w:fill="FFFFFF"/>
        <w:spacing w:before="0" w:after="0"/>
        <w:ind w:firstLine="709"/>
        <w:jc w:val="both"/>
      </w:pPr>
      <w:proofErr w:type="gramStart"/>
      <w:r w:rsidRPr="007E3B36">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E3B36">
        <w:t xml:space="preserve"> </w:t>
      </w:r>
      <w:proofErr w:type="gramStart"/>
      <w:r w:rsidRPr="007E3B36">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sz w:val="24"/>
          <w:szCs w:val="24"/>
        </w:rPr>
        <w:t xml:space="preserve">Статья </w:t>
      </w:r>
      <w:r w:rsidRPr="007E3B36">
        <w:rPr>
          <w:rFonts w:ascii="Times New Roman" w:hAnsi="Times New Roman" w:cs="Times New Roman"/>
          <w:b/>
          <w:bCs/>
          <w:sz w:val="24"/>
          <w:szCs w:val="24"/>
        </w:rPr>
        <w:t>11. Запреты, связанные с муниципальной службой</w:t>
      </w:r>
    </w:p>
    <w:p w:rsidR="007E3B36" w:rsidRPr="007E3B36" w:rsidRDefault="007E3B36" w:rsidP="007E3B36">
      <w:pPr>
        <w:pStyle w:val="s1"/>
        <w:shd w:val="clear" w:color="auto" w:fill="FFFFFF"/>
        <w:spacing w:before="0" w:after="0"/>
        <w:ind w:firstLine="709"/>
        <w:jc w:val="both"/>
      </w:pPr>
      <w:r w:rsidRPr="007E3B36">
        <w:t>1. В связи с прохождением муниципальной службы муниципальному служащему запрещается:</w:t>
      </w:r>
    </w:p>
    <w:p w:rsidR="007E3B36" w:rsidRPr="007E3B36" w:rsidRDefault="007E3B36" w:rsidP="007E3B36">
      <w:pPr>
        <w:pStyle w:val="s1"/>
        <w:shd w:val="clear" w:color="auto" w:fill="FFFFFF"/>
        <w:spacing w:before="0" w:after="0"/>
        <w:ind w:firstLine="709"/>
        <w:jc w:val="both"/>
      </w:pPr>
      <w:r w:rsidRPr="007E3B36">
        <w:t>1) замещать должность муниципальной службы в случае:</w:t>
      </w:r>
    </w:p>
    <w:p w:rsidR="007E3B36" w:rsidRPr="007E3B36" w:rsidRDefault="007E3B36" w:rsidP="007E3B36">
      <w:pPr>
        <w:pStyle w:val="s1"/>
        <w:shd w:val="clear" w:color="auto" w:fill="FFFFFF"/>
        <w:spacing w:before="0" w:after="0"/>
        <w:ind w:firstLine="709"/>
        <w:jc w:val="both"/>
      </w:pPr>
      <w:r w:rsidRPr="007E3B36">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E3B36" w:rsidRPr="007E3B36" w:rsidRDefault="007E3B36" w:rsidP="007E3B36">
      <w:pPr>
        <w:pStyle w:val="s1"/>
        <w:shd w:val="clear" w:color="auto" w:fill="FFFFFF"/>
        <w:spacing w:before="0" w:after="0"/>
        <w:ind w:firstLine="709"/>
        <w:jc w:val="both"/>
      </w:pPr>
      <w:r w:rsidRPr="007E3B36">
        <w:t>б) избрания или назначения на муниципальную должность;</w:t>
      </w:r>
    </w:p>
    <w:p w:rsidR="007E3B36" w:rsidRPr="007E3B36" w:rsidRDefault="007E3B36" w:rsidP="007E3B36">
      <w:pPr>
        <w:pStyle w:val="s1"/>
        <w:shd w:val="clear" w:color="auto" w:fill="FFFFFF"/>
        <w:spacing w:before="0" w:after="0"/>
        <w:ind w:firstLine="709"/>
        <w:jc w:val="both"/>
      </w:pPr>
      <w:r w:rsidRPr="007E3B36">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E3B36" w:rsidRPr="007E3B36" w:rsidRDefault="007E3B36" w:rsidP="007E3B36">
      <w:pPr>
        <w:pStyle w:val="a4"/>
        <w:spacing w:before="0" w:after="0"/>
        <w:ind w:firstLine="709"/>
        <w:jc w:val="both"/>
      </w:pPr>
      <w:r w:rsidRPr="007E3B36">
        <w:t>2) участвовать в управлении коммерческой или некоммерческой организацией, за исключением следующих случаев:</w:t>
      </w:r>
    </w:p>
    <w:p w:rsidR="007E3B36" w:rsidRPr="007E3B36" w:rsidRDefault="007E3B36" w:rsidP="007E3B36">
      <w:pPr>
        <w:spacing w:after="0"/>
        <w:ind w:firstLine="709"/>
        <w:jc w:val="both"/>
        <w:rPr>
          <w:rFonts w:ascii="Times New Roman" w:eastAsia="Times New Roman" w:hAnsi="Times New Roman" w:cs="Times New Roman"/>
          <w:sz w:val="24"/>
          <w:szCs w:val="24"/>
          <w:lang w:eastAsia="ar-SA"/>
        </w:rPr>
      </w:pPr>
      <w:proofErr w:type="gramStart"/>
      <w:r w:rsidRPr="007E3B36">
        <w:rPr>
          <w:rFonts w:ascii="Times New Roman" w:eastAsia="Times New Roman" w:hAnsi="Times New Roman" w:cs="Times New Roman"/>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E3B36" w:rsidRPr="007E3B36" w:rsidRDefault="007E3B36" w:rsidP="007E3B36">
      <w:pPr>
        <w:spacing w:after="0"/>
        <w:ind w:firstLine="709"/>
        <w:jc w:val="both"/>
        <w:rPr>
          <w:rFonts w:ascii="Times New Roman" w:eastAsia="Times New Roman" w:hAnsi="Times New Roman" w:cs="Times New Roman"/>
          <w:sz w:val="24"/>
          <w:szCs w:val="24"/>
          <w:lang w:eastAsia="ar-SA"/>
        </w:rPr>
      </w:pPr>
      <w:proofErr w:type="gramStart"/>
      <w:r w:rsidRPr="007E3B36">
        <w:rPr>
          <w:rFonts w:ascii="Times New Roman" w:eastAsia="Times New Roman" w:hAnsi="Times New Roman" w:cs="Times New Roman"/>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E3B36">
        <w:rPr>
          <w:rFonts w:ascii="Times New Roman" w:eastAsia="Times New Roman" w:hAnsi="Times New Roman" w:cs="Times New Roman"/>
          <w:sz w:val="24"/>
          <w:szCs w:val="24"/>
          <w:lang w:eastAsia="ar-SA"/>
        </w:rPr>
        <w:t xml:space="preserve"> </w:t>
      </w:r>
      <w:proofErr w:type="gramStart"/>
      <w:r w:rsidRPr="007E3B36">
        <w:rPr>
          <w:rFonts w:ascii="Times New Roman" w:eastAsia="Times New Roman" w:hAnsi="Times New Roman" w:cs="Times New Roman"/>
          <w:sz w:val="24"/>
          <w:szCs w:val="24"/>
          <w:lang w:eastAsia="ar-SA"/>
        </w:rPr>
        <w:t>порядке</w:t>
      </w:r>
      <w:proofErr w:type="gramEnd"/>
      <w:r w:rsidRPr="007E3B36">
        <w:rPr>
          <w:rFonts w:ascii="Times New Roman" w:eastAsia="Times New Roman" w:hAnsi="Times New Roman" w:cs="Times New Roman"/>
          <w:sz w:val="24"/>
          <w:szCs w:val="24"/>
          <w:lang w:eastAsia="ar-SA"/>
        </w:rPr>
        <w:t>, установленном законом субъекта Российской Федерации;</w:t>
      </w:r>
    </w:p>
    <w:p w:rsidR="007E3B36" w:rsidRPr="007E3B36" w:rsidRDefault="007E3B36" w:rsidP="007E3B36">
      <w:pPr>
        <w:spacing w:after="0"/>
        <w:ind w:firstLine="709"/>
        <w:jc w:val="both"/>
        <w:rPr>
          <w:rFonts w:ascii="Times New Roman" w:eastAsia="Times New Roman" w:hAnsi="Times New Roman" w:cs="Times New Roman"/>
          <w:sz w:val="24"/>
          <w:szCs w:val="24"/>
          <w:lang w:eastAsia="ar-SA"/>
        </w:rPr>
      </w:pPr>
      <w:r w:rsidRPr="007E3B36">
        <w:rPr>
          <w:rFonts w:ascii="Times New Roman" w:eastAsia="Times New Roman" w:hAnsi="Times New Roman" w:cs="Times New Roman"/>
          <w:sz w:val="24"/>
          <w:szCs w:val="24"/>
          <w:lang w:eastAsia="ar-SA"/>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eastAsia="Times New Roman" w:hAnsi="Times New Roman" w:cs="Times New Roman"/>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3B36" w:rsidRPr="007E3B36" w:rsidRDefault="007E3B36" w:rsidP="007E3B36">
      <w:pPr>
        <w:pStyle w:val="s1"/>
        <w:shd w:val="clear" w:color="auto" w:fill="FFFFFF"/>
        <w:spacing w:before="0" w:after="0"/>
        <w:ind w:firstLine="709"/>
        <w:jc w:val="both"/>
      </w:pPr>
      <w:r w:rsidRPr="007E3B36">
        <w:t>3) заниматься предпринимательской деятельностью лично или через доверенных лиц;</w:t>
      </w:r>
    </w:p>
    <w:p w:rsidR="007E3B36" w:rsidRPr="007E3B36" w:rsidRDefault="007E3B36" w:rsidP="007E3B36">
      <w:pPr>
        <w:pStyle w:val="s1"/>
        <w:shd w:val="clear" w:color="auto" w:fill="FFFFFF"/>
        <w:spacing w:before="0" w:after="0"/>
        <w:ind w:firstLine="709"/>
        <w:jc w:val="both"/>
      </w:pPr>
      <w:r w:rsidRPr="007E3B36">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E3B36" w:rsidRPr="007E3B36" w:rsidRDefault="007E3B36" w:rsidP="007E3B36">
      <w:pPr>
        <w:pStyle w:val="s1"/>
        <w:shd w:val="clear" w:color="auto" w:fill="FFFFFF"/>
        <w:spacing w:before="0" w:after="0"/>
        <w:ind w:firstLine="709"/>
        <w:jc w:val="both"/>
      </w:pPr>
      <w:r w:rsidRPr="007E3B36">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7E3B36" w:rsidRPr="007E3B36" w:rsidRDefault="007E3B36" w:rsidP="007E3B36">
      <w:pPr>
        <w:pStyle w:val="s1"/>
        <w:shd w:val="clear" w:color="auto" w:fill="FFFFFF"/>
        <w:spacing w:before="0" w:after="0"/>
        <w:ind w:firstLine="709"/>
        <w:jc w:val="both"/>
      </w:pPr>
      <w:proofErr w:type="gramStart"/>
      <w:r w:rsidRPr="007E3B36">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E3B36" w:rsidRPr="007E3B36" w:rsidRDefault="007E3B36" w:rsidP="007E3B36">
      <w:pPr>
        <w:pStyle w:val="s1"/>
        <w:shd w:val="clear" w:color="auto" w:fill="FFFFFF"/>
        <w:spacing w:before="0" w:after="0"/>
        <w:ind w:firstLine="709"/>
        <w:jc w:val="both"/>
      </w:pPr>
      <w:r w:rsidRPr="007E3B36">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E3B36" w:rsidRPr="007E3B36" w:rsidRDefault="007E3B36" w:rsidP="007E3B36">
      <w:pPr>
        <w:pStyle w:val="s1"/>
        <w:shd w:val="clear" w:color="auto" w:fill="FFFFFF"/>
        <w:spacing w:before="0" w:after="0"/>
        <w:ind w:firstLine="709"/>
        <w:jc w:val="both"/>
      </w:pPr>
      <w:r w:rsidRPr="007E3B36">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E3B36" w:rsidRPr="007E3B36" w:rsidRDefault="007E3B36" w:rsidP="007E3B36">
      <w:pPr>
        <w:pStyle w:val="s1"/>
        <w:shd w:val="clear" w:color="auto" w:fill="FFFFFF"/>
        <w:spacing w:before="0" w:after="0"/>
        <w:ind w:firstLine="709"/>
        <w:jc w:val="both"/>
      </w:pPr>
      <w:r w:rsidRPr="007E3B36">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E3B36" w:rsidRPr="007E3B36" w:rsidRDefault="007E3B36" w:rsidP="007E3B36">
      <w:pPr>
        <w:pStyle w:val="s1"/>
        <w:shd w:val="clear" w:color="auto" w:fill="FFFFFF"/>
        <w:spacing w:before="0" w:after="0"/>
        <w:ind w:firstLine="709"/>
        <w:jc w:val="both"/>
      </w:pPr>
      <w:r w:rsidRPr="007E3B36">
        <w:t>10) принимать без письменного разрешения Главы сельсовета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E3B36" w:rsidRPr="007E3B36" w:rsidRDefault="007E3B36" w:rsidP="007E3B36">
      <w:pPr>
        <w:pStyle w:val="s1"/>
        <w:shd w:val="clear" w:color="auto" w:fill="FFFFFF"/>
        <w:spacing w:before="0" w:after="0"/>
        <w:ind w:firstLine="709"/>
        <w:jc w:val="both"/>
      </w:pPr>
      <w:r w:rsidRPr="007E3B36">
        <w:t>11) использовать преимущества должностного положения для предвыборной агитации, а также для агитации по вопросам референдума;</w:t>
      </w:r>
    </w:p>
    <w:p w:rsidR="007E3B36" w:rsidRPr="007E3B36" w:rsidRDefault="007E3B36" w:rsidP="007E3B36">
      <w:pPr>
        <w:pStyle w:val="s1"/>
        <w:shd w:val="clear" w:color="auto" w:fill="FFFFFF"/>
        <w:spacing w:before="0" w:after="0"/>
        <w:ind w:firstLine="709"/>
        <w:jc w:val="both"/>
      </w:pPr>
      <w:r w:rsidRPr="007E3B36">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E3B36" w:rsidRPr="007E3B36" w:rsidRDefault="007E3B36" w:rsidP="007E3B36">
      <w:pPr>
        <w:pStyle w:val="s1"/>
        <w:shd w:val="clear" w:color="auto" w:fill="FFFFFF"/>
        <w:spacing w:before="0" w:after="0"/>
        <w:ind w:firstLine="709"/>
        <w:jc w:val="both"/>
      </w:pPr>
      <w:r w:rsidRPr="007E3B36">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E3B36" w:rsidRPr="007E3B36" w:rsidRDefault="007E3B36" w:rsidP="007E3B36">
      <w:pPr>
        <w:pStyle w:val="s1"/>
        <w:shd w:val="clear" w:color="auto" w:fill="FFFFFF"/>
        <w:spacing w:before="0" w:after="0"/>
        <w:ind w:firstLine="709"/>
        <w:jc w:val="both"/>
      </w:pPr>
      <w:r w:rsidRPr="007E3B36">
        <w:t>14) прекращать исполнение должностных обязанностей в целях урегулирования трудового спора;</w:t>
      </w:r>
    </w:p>
    <w:p w:rsidR="007E3B36" w:rsidRPr="007E3B36" w:rsidRDefault="007E3B36" w:rsidP="007E3B36">
      <w:pPr>
        <w:pStyle w:val="s1"/>
        <w:shd w:val="clear" w:color="auto" w:fill="FFFFFF"/>
        <w:spacing w:before="0" w:after="0"/>
        <w:ind w:firstLine="709"/>
        <w:jc w:val="both"/>
      </w:pPr>
      <w:r w:rsidRPr="007E3B36">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3B36" w:rsidRPr="007E3B36" w:rsidRDefault="007E3B36" w:rsidP="007E3B36">
      <w:pPr>
        <w:pStyle w:val="s1"/>
        <w:shd w:val="clear" w:color="auto" w:fill="FFFFFF"/>
        <w:spacing w:before="0" w:after="0"/>
        <w:ind w:firstLine="709"/>
        <w:jc w:val="both"/>
      </w:pPr>
      <w:r w:rsidRPr="007E3B36">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Другие запреты, связанные с муниципальной службой, устанавливаются федеральным законом, законом Курской области и другими нормативными правовыми актами.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4. </w:t>
      </w:r>
      <w:proofErr w:type="gramStart"/>
      <w:r w:rsidRPr="007E3B36">
        <w:rPr>
          <w:rFonts w:ascii="Times New Roman" w:hAnsi="Times New Roman" w:cs="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hyperlink r:id="rId19" w:history="1">
        <w:r w:rsidRPr="007E3B36">
          <w:rPr>
            <w:rStyle w:val="a5"/>
            <w:rFonts w:ascii="Times New Roman" w:hAnsi="Times New Roman" w:cs="Times New Roman"/>
            <w:sz w:val="24"/>
            <w:szCs w:val="24"/>
          </w:rPr>
          <w:t>законами</w:t>
        </w:r>
      </w:hyperlink>
      <w:r w:rsidRPr="007E3B36">
        <w:rPr>
          <w:rFonts w:ascii="Times New Roman" w:hAnsi="Times New Roman" w:cs="Times New Roman"/>
          <w:sz w:val="24"/>
          <w:szCs w:val="24"/>
        </w:rPr>
        <w:t>, если отдельные функции муниципального (административного) управления данной организацией входили в</w:t>
      </w:r>
      <w:proofErr w:type="gramEnd"/>
      <w:r w:rsidRPr="007E3B36">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12. Сведения о доходах, расходах, об имуществе и обязательствах имущественного характера муниципального служащего</w:t>
      </w:r>
    </w:p>
    <w:p w:rsidR="007E3B36" w:rsidRPr="007E3B36" w:rsidRDefault="007E3B36" w:rsidP="007E3B36">
      <w:pPr>
        <w:pStyle w:val="s1"/>
        <w:shd w:val="clear" w:color="auto" w:fill="FFFFFF"/>
        <w:spacing w:before="0" w:after="0"/>
        <w:ind w:firstLine="709"/>
        <w:jc w:val="both"/>
      </w:pPr>
      <w:r w:rsidRPr="007E3B36">
        <w:t xml:space="preserve">1. </w:t>
      </w:r>
      <w:proofErr w:type="gramStart"/>
      <w:r w:rsidRPr="007E3B36">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E3B36">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E3B36" w:rsidRPr="007E3B36" w:rsidRDefault="007E3B36" w:rsidP="007E3B36">
      <w:pPr>
        <w:pStyle w:val="s1"/>
        <w:shd w:val="clear" w:color="auto" w:fill="FFFFFF"/>
        <w:spacing w:before="0" w:after="0"/>
        <w:ind w:firstLine="709"/>
        <w:jc w:val="both"/>
      </w:pPr>
      <w:r w:rsidRPr="007E3B36">
        <w:t xml:space="preserve">1.1. </w:t>
      </w:r>
      <w:proofErr w:type="gramStart"/>
      <w:r w:rsidRPr="007E3B36">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0" w:anchor="block_1000" w:history="1">
        <w:r w:rsidRPr="007E3B36">
          <w:rPr>
            <w:rStyle w:val="a5"/>
          </w:rPr>
          <w:t>порядке</w:t>
        </w:r>
      </w:hyperlink>
      <w:r w:rsidRPr="007E3B36">
        <w:t xml:space="preserve"> и по </w:t>
      </w:r>
      <w:hyperlink r:id="rId21" w:anchor="block_2000" w:history="1">
        <w:r w:rsidRPr="007E3B36">
          <w:rPr>
            <w:rStyle w:val="a5"/>
          </w:rPr>
          <w:t>форме</w:t>
        </w:r>
      </w:hyperlink>
      <w:r w:rsidRPr="007E3B36">
        <w:t xml:space="preserve">, которые установлены для представления сведений о доходах, расходах, об имуществе и </w:t>
      </w:r>
      <w:r w:rsidRPr="007E3B36">
        <w:lastRenderedPageBreak/>
        <w:t>обязательствах имущественного характера государственными гражданскими служащими субъектов Российской Федерации.</w:t>
      </w:r>
      <w:proofErr w:type="gramEnd"/>
    </w:p>
    <w:p w:rsidR="007E3B36" w:rsidRPr="007E3B36" w:rsidRDefault="007E3B36" w:rsidP="007E3B36">
      <w:pPr>
        <w:pStyle w:val="s1"/>
        <w:shd w:val="clear" w:color="auto" w:fill="FFFFFF"/>
        <w:spacing w:before="0" w:after="0"/>
        <w:ind w:firstLine="709"/>
        <w:jc w:val="both"/>
      </w:pPr>
      <w:r w:rsidRPr="007E3B36">
        <w:t xml:space="preserve">1.2. </w:t>
      </w:r>
      <w:proofErr w:type="gramStart"/>
      <w:r w:rsidRPr="007E3B36">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history="1">
        <w:r w:rsidRPr="007E3B36">
          <w:rPr>
            <w:rStyle w:val="a5"/>
          </w:rPr>
          <w:t>Федеральным законом</w:t>
        </w:r>
      </w:hyperlink>
      <w:r w:rsidRPr="007E3B36">
        <w:t xml:space="preserve"> от 25 декабря 2008 года № 273-ФЗ «О противодействии коррупции» и </w:t>
      </w:r>
      <w:hyperlink r:id="rId23" w:history="1">
        <w:r w:rsidRPr="007E3B36">
          <w:rPr>
            <w:rStyle w:val="a5"/>
          </w:rPr>
          <w:t>Федеральным законом</w:t>
        </w:r>
      </w:hyperlink>
      <w:r w:rsidRPr="007E3B36">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7E3B36">
        <w:t xml:space="preserve"> Федерации, муниципальными правовыми актами.</w:t>
      </w:r>
    </w:p>
    <w:p w:rsidR="007E3B36" w:rsidRPr="007E3B36" w:rsidRDefault="007E3B36" w:rsidP="007E3B36">
      <w:pPr>
        <w:pStyle w:val="s1"/>
        <w:shd w:val="clear" w:color="auto" w:fill="FFFFFF"/>
        <w:spacing w:before="0" w:after="0"/>
        <w:ind w:firstLine="709"/>
        <w:jc w:val="both"/>
      </w:pPr>
      <w:r w:rsidRPr="007E3B36">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4" w:anchor="block_5" w:history="1">
        <w:r w:rsidRPr="007E3B36">
          <w:rPr>
            <w:rStyle w:val="a5"/>
          </w:rPr>
          <w:t>государственную</w:t>
        </w:r>
      </w:hyperlink>
      <w:r w:rsidRPr="007E3B36">
        <w:t xml:space="preserve"> и иную охраняемую федеральными законами тайну.</w:t>
      </w:r>
    </w:p>
    <w:p w:rsidR="007E3B36" w:rsidRPr="007E3B36" w:rsidRDefault="007E3B36" w:rsidP="007E3B36">
      <w:pPr>
        <w:pStyle w:val="s1"/>
        <w:shd w:val="clear" w:color="auto" w:fill="FFFFFF"/>
        <w:spacing w:before="0" w:after="0"/>
        <w:ind w:firstLine="709"/>
        <w:jc w:val="both"/>
      </w:pPr>
      <w:r w:rsidRPr="007E3B36">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E3B36" w:rsidRPr="007E3B36" w:rsidRDefault="007E3B36" w:rsidP="007E3B36">
      <w:pPr>
        <w:pStyle w:val="s1"/>
        <w:shd w:val="clear" w:color="auto" w:fill="FFFFFF"/>
        <w:spacing w:before="0" w:after="0"/>
        <w:ind w:firstLine="709"/>
        <w:jc w:val="both"/>
      </w:pPr>
      <w:r w:rsidRPr="007E3B36">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7E3B36">
        <w:rPr>
          <w:rStyle w:val="apple-converted-space"/>
        </w:rPr>
        <w:t xml:space="preserve"> </w:t>
      </w:r>
      <w:hyperlink r:id="rId25" w:anchor="block_24" w:history="1">
        <w:r w:rsidRPr="007E3B36">
          <w:rPr>
            <w:rStyle w:val="a5"/>
          </w:rPr>
          <w:t>законодательством</w:t>
        </w:r>
      </w:hyperlink>
      <w:r w:rsidRPr="007E3B36">
        <w:t xml:space="preserve"> Российской Федерации.</w:t>
      </w:r>
    </w:p>
    <w:p w:rsidR="007E3B36" w:rsidRPr="007E3B36" w:rsidRDefault="007E3B36" w:rsidP="007E3B36">
      <w:pPr>
        <w:pStyle w:val="s1"/>
        <w:shd w:val="clear" w:color="auto" w:fill="FFFFFF"/>
        <w:spacing w:before="0" w:after="0"/>
        <w:ind w:firstLine="709"/>
        <w:jc w:val="both"/>
      </w:pPr>
      <w:r w:rsidRPr="007E3B36">
        <w:t xml:space="preserve">5. </w:t>
      </w:r>
      <w:proofErr w:type="gramStart"/>
      <w:r w:rsidRPr="007E3B36">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E3B36" w:rsidRPr="007E3B36" w:rsidRDefault="007E3B36" w:rsidP="007E3B36">
      <w:pPr>
        <w:pStyle w:val="s1"/>
        <w:shd w:val="clear" w:color="auto" w:fill="FFFFFF"/>
        <w:spacing w:before="0" w:after="0"/>
        <w:ind w:firstLine="709"/>
        <w:jc w:val="both"/>
      </w:pPr>
      <w:r w:rsidRPr="007E3B36">
        <w:t xml:space="preserve">6. </w:t>
      </w:r>
      <w:proofErr w:type="gramStart"/>
      <w:r w:rsidRPr="007E3B36">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E3B36">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E3B36" w:rsidRPr="007E3B36" w:rsidRDefault="007E3B36" w:rsidP="007E3B36">
      <w:pPr>
        <w:pStyle w:val="s1"/>
        <w:shd w:val="clear" w:color="auto" w:fill="FFFFFF"/>
        <w:spacing w:before="0" w:after="0"/>
        <w:ind w:firstLine="709"/>
        <w:jc w:val="both"/>
        <w:rPr>
          <w:b/>
          <w:bCs/>
        </w:rPr>
      </w:pPr>
      <w:r w:rsidRPr="007E3B36">
        <w:t xml:space="preserve">7. </w:t>
      </w:r>
      <w:proofErr w:type="gramStart"/>
      <w:r w:rsidRPr="007E3B36">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E3B36">
        <w:t xml:space="preserve"> высших исполнительных органов государственной власти субъектов </w:t>
      </w:r>
      <w:r w:rsidRPr="007E3B36">
        <w:lastRenderedPageBreak/>
        <w:t>Российской Федерации) в порядке, определяемом нормативными правовыми актами Российской Федерации</w:t>
      </w:r>
      <w:r w:rsidRPr="007E3B36">
        <w:rPr>
          <w:color w:val="000000"/>
        </w:rPr>
        <w:t>.</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13. Поступление на муниципальную службу</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2. </w:t>
      </w:r>
      <w:proofErr w:type="gramStart"/>
      <w:r w:rsidRPr="007E3B36">
        <w:rPr>
          <w:rFonts w:ascii="Times New Roman" w:hAnsi="Times New Roman" w:cs="Times New Roman"/>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t>3. При поступлении на муниципальную службу гражданин представляет:</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 заявление с просьбой о поступлении на муниципальную службу и замещении должности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color w:val="000000"/>
          <w:sz w:val="24"/>
          <w:szCs w:val="24"/>
        </w:rPr>
        <w:t xml:space="preserve">- собственноручно заполненную и подписанную </w:t>
      </w:r>
      <w:hyperlink r:id="rId26" w:history="1">
        <w:r w:rsidRPr="007E3B36">
          <w:rPr>
            <w:rStyle w:val="a5"/>
            <w:rFonts w:ascii="Times New Roman" w:hAnsi="Times New Roman" w:cs="Times New Roman"/>
            <w:sz w:val="24"/>
            <w:szCs w:val="24"/>
          </w:rPr>
          <w:t>анкету</w:t>
        </w:r>
      </w:hyperlink>
      <w:r w:rsidRPr="007E3B36">
        <w:rPr>
          <w:rFonts w:ascii="Times New Roman" w:hAnsi="Times New Roman" w:cs="Times New Roman"/>
          <w:sz w:val="24"/>
          <w:szCs w:val="24"/>
        </w:rPr>
        <w:t xml:space="preserve"> </w:t>
      </w:r>
      <w:r w:rsidRPr="007E3B36">
        <w:rPr>
          <w:rFonts w:ascii="Times New Roman" w:hAnsi="Times New Roman" w:cs="Times New Roman"/>
          <w:color w:val="000000"/>
          <w:sz w:val="24"/>
          <w:szCs w:val="24"/>
        </w:rPr>
        <w:t>по форме, установленной Правительством Российской Федерации;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паспорт;</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трудовую книжку и (или) сведения о трудовой деятельности, оформленные в установленном законодательством </w:t>
      </w:r>
      <w:hyperlink r:id="rId27" w:anchor="dst2360" w:history="1">
        <w:r w:rsidRPr="007E3B36">
          <w:rPr>
            <w:rStyle w:val="a5"/>
            <w:rFonts w:ascii="Times New Roman" w:hAnsi="Times New Roman" w:cs="Times New Roman"/>
            <w:sz w:val="24"/>
            <w:szCs w:val="24"/>
          </w:rPr>
          <w:t>порядке</w:t>
        </w:r>
      </w:hyperlink>
      <w:r w:rsidRPr="007E3B36">
        <w:rPr>
          <w:rFonts w:ascii="Times New Roman" w:hAnsi="Times New Roman" w:cs="Times New Roman"/>
          <w:sz w:val="24"/>
          <w:szCs w:val="24"/>
        </w:rPr>
        <w:t>, за исключением случаев, когда трудовой договор (контракт) заключается впервые;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документ об образовании;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свидетельство </w:t>
      </w:r>
      <w:proofErr w:type="gramStart"/>
      <w:r w:rsidRPr="007E3B36">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7E3B36">
        <w:rPr>
          <w:rFonts w:ascii="Times New Roman" w:hAnsi="Times New Roman" w:cs="Times New Roman"/>
          <w:sz w:val="24"/>
          <w:szCs w:val="24"/>
        </w:rPr>
        <w:t xml:space="preserve"> Российской Федерации;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сведения, предусмотренные </w:t>
      </w:r>
      <w:hyperlink r:id="rId28" w:anchor="dst100314" w:history="1">
        <w:r w:rsidRPr="007E3B36">
          <w:rPr>
            <w:rStyle w:val="a5"/>
            <w:rFonts w:ascii="Times New Roman" w:hAnsi="Times New Roman" w:cs="Times New Roman"/>
            <w:sz w:val="24"/>
            <w:szCs w:val="24"/>
          </w:rPr>
          <w:t>статьей 15.1</w:t>
        </w:r>
      </w:hyperlink>
      <w:r w:rsidRPr="007E3B36">
        <w:rPr>
          <w:rFonts w:ascii="Times New Roman" w:hAnsi="Times New Roman" w:cs="Times New Roman"/>
          <w:sz w:val="24"/>
          <w:szCs w:val="24"/>
        </w:rPr>
        <w:t xml:space="preserve"> Федерального закона 25-ФЗ «О муниципальной службе в Российской Федерации»;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иные документы в соответствии с действующим законодательством.</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4. Поступление гражданина на муниципальную службу осуществляется </w:t>
      </w:r>
      <w:proofErr w:type="gramStart"/>
      <w:r w:rsidRPr="007E3B36">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E3B36">
        <w:rPr>
          <w:rFonts w:ascii="Times New Roman" w:hAnsi="Times New Roman" w:cs="Times New Roman"/>
          <w:sz w:val="24"/>
          <w:szCs w:val="24"/>
        </w:rPr>
        <w:t>.</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5. Поступление гражданина на муниципальную службу оформляется </w:t>
      </w:r>
      <w:r w:rsidRPr="007E3B36">
        <w:rPr>
          <w:rFonts w:ascii="Times New Roman" w:hAnsi="Times New Roman" w:cs="Times New Roman"/>
          <w:color w:val="1C1C1C"/>
          <w:sz w:val="24"/>
          <w:szCs w:val="24"/>
        </w:rPr>
        <w:t xml:space="preserve">постановлением </w:t>
      </w:r>
      <w:r w:rsidRPr="007E3B36">
        <w:rPr>
          <w:rFonts w:ascii="Times New Roman" w:hAnsi="Times New Roman" w:cs="Times New Roman"/>
          <w:sz w:val="24"/>
          <w:szCs w:val="24"/>
        </w:rPr>
        <w:t>главы муниципального образования о назначении на должность муниципальной службы.</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14. Конкурс на замещение должности муниципальной службы</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1. При замещении должности муниципальной службы в муниципальном образовании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000000"/>
          <w:sz w:val="24"/>
        </w:rPr>
        <w:t xml:space="preserve">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lastRenderedPageBreak/>
        <w:t xml:space="preserve">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000000"/>
          <w:sz w:val="24"/>
        </w:rPr>
        <w:t xml:space="preserve">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15. Аттестация муниципальных служащих</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t>2. Аттестации не подлежат следующие муниципальные служащие: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замещающие должности муниципальной службы менее одного года;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w:t>
      </w:r>
      <w:proofErr w:type="gramStart"/>
      <w:r w:rsidRPr="007E3B36">
        <w:rPr>
          <w:rFonts w:ascii="Times New Roman" w:hAnsi="Times New Roman" w:cs="Times New Roman"/>
          <w:sz w:val="24"/>
          <w:szCs w:val="24"/>
        </w:rPr>
        <w:t>достигшие</w:t>
      </w:r>
      <w:proofErr w:type="gramEnd"/>
      <w:r w:rsidRPr="007E3B36">
        <w:rPr>
          <w:rFonts w:ascii="Times New Roman" w:hAnsi="Times New Roman" w:cs="Times New Roman"/>
          <w:sz w:val="24"/>
          <w:szCs w:val="24"/>
        </w:rPr>
        <w:t xml:space="preserve"> возраста 60 лет;</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беременные женщины;</w:t>
      </w:r>
    </w:p>
    <w:p w:rsidR="007E3B36" w:rsidRPr="007E3B36" w:rsidRDefault="007E3B36" w:rsidP="007E3B36">
      <w:pPr>
        <w:spacing w:after="0"/>
        <w:ind w:firstLine="709"/>
        <w:jc w:val="both"/>
        <w:rPr>
          <w:rFonts w:ascii="Times New Roman" w:hAnsi="Times New Roman" w:cs="Times New Roman"/>
          <w:sz w:val="24"/>
          <w:szCs w:val="24"/>
        </w:rPr>
      </w:pPr>
      <w:proofErr w:type="gramStart"/>
      <w:r w:rsidRPr="007E3B36">
        <w:rPr>
          <w:rFonts w:ascii="Times New Roman" w:hAnsi="Times New Roman" w:cs="Times New Roman"/>
          <w:sz w:val="24"/>
          <w:szCs w:val="24"/>
        </w:rPr>
        <w:t>- находящиеся в отпуске по беременности и родам или в отпуске по уходу за ребенком до достижения им возраста трех лет.</w:t>
      </w:r>
      <w:proofErr w:type="gramEnd"/>
      <w:r w:rsidRPr="007E3B36">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замещающие должности муниципальной службы на основании срочного трудового договора (контракта).</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color w:val="000000"/>
          <w:sz w:val="24"/>
          <w:szCs w:val="24"/>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29" w:history="1">
        <w:r w:rsidRPr="007E3B36">
          <w:rPr>
            <w:rStyle w:val="a5"/>
            <w:rFonts w:ascii="Times New Roman" w:hAnsi="Times New Roman" w:cs="Times New Roman"/>
            <w:sz w:val="24"/>
            <w:szCs w:val="24"/>
          </w:rPr>
          <w:t>положением</w:t>
        </w:r>
      </w:hyperlink>
      <w:r w:rsidRPr="007E3B36">
        <w:rPr>
          <w:rFonts w:ascii="Times New Roman" w:hAnsi="Times New Roman" w:cs="Times New Roman"/>
          <w:sz w:val="24"/>
          <w:szCs w:val="24"/>
        </w:rPr>
        <w:t xml:space="preserve"> о проведении аттестации муниципальных служащих, утверждаемым законом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16. Основания для расторжения трудового договора с муниципальным служащим</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30" w:history="1">
        <w:r w:rsidRPr="007E3B36">
          <w:rPr>
            <w:rStyle w:val="a5"/>
            <w:rFonts w:ascii="Times New Roman" w:hAnsi="Times New Roman" w:cs="Times New Roman"/>
            <w:sz w:val="24"/>
            <w:szCs w:val="24"/>
          </w:rPr>
          <w:t>кодексом</w:t>
        </w:r>
      </w:hyperlink>
      <w:r w:rsidRPr="007E3B36">
        <w:rPr>
          <w:rFonts w:ascii="Times New Roman" w:hAnsi="Times New Roman" w:cs="Times New Roman"/>
          <w:color w:val="000000"/>
          <w:sz w:val="24"/>
          <w:szCs w:val="24"/>
        </w:rPr>
        <w:t xml:space="preserve"> Российской Федерации, трудовой договор с муниципальным служащим может </w:t>
      </w:r>
      <w:proofErr w:type="gramStart"/>
      <w:r w:rsidRPr="007E3B36">
        <w:rPr>
          <w:rFonts w:ascii="Times New Roman" w:hAnsi="Times New Roman" w:cs="Times New Roman"/>
          <w:color w:val="000000"/>
          <w:sz w:val="24"/>
          <w:szCs w:val="24"/>
        </w:rPr>
        <w:t>быть</w:t>
      </w:r>
      <w:proofErr w:type="gramEnd"/>
      <w:r w:rsidRPr="007E3B36">
        <w:rPr>
          <w:rFonts w:ascii="Times New Roman" w:hAnsi="Times New Roman" w:cs="Times New Roman"/>
          <w:color w:val="000000"/>
          <w:sz w:val="24"/>
          <w:szCs w:val="24"/>
        </w:rPr>
        <w:t xml:space="preserve"> также расторгнут по инициативе Главы сельсовета в случаях: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достижения предельного возраста, установленного для замещения должности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статьями 13,14,14.1 и 15 </w:t>
      </w:r>
      <w:hyperlink r:id="rId31" w:anchor="block_15" w:history="1">
        <w:r w:rsidRPr="007E3B36">
          <w:rPr>
            <w:rStyle w:val="a5"/>
            <w:rFonts w:ascii="Times New Roman" w:hAnsi="Times New Roman" w:cs="Times New Roman"/>
            <w:sz w:val="24"/>
            <w:szCs w:val="24"/>
          </w:rPr>
          <w:t>Федерального закона</w:t>
        </w:r>
      </w:hyperlink>
      <w:r w:rsidRPr="007E3B36">
        <w:rPr>
          <w:rFonts w:ascii="Times New Roman" w:hAnsi="Times New Roman" w:cs="Times New Roman"/>
          <w:sz w:val="24"/>
          <w:szCs w:val="24"/>
        </w:rPr>
        <w:t xml:space="preserve"> от 02.03.2007 № 25-ФЗ «О муниципальной службе в РФ»;</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применения административного наказания в виде дисквалификации.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17. Рабочее (служебное) время</w:t>
      </w:r>
    </w:p>
    <w:p w:rsidR="007E3B36" w:rsidRPr="007E3B36" w:rsidRDefault="007E3B36" w:rsidP="007E3B36">
      <w:pPr>
        <w:pStyle w:val="a6"/>
        <w:spacing w:after="0"/>
        <w:ind w:firstLine="709"/>
        <w:jc w:val="both"/>
        <w:rPr>
          <w:rFonts w:ascii="Times New Roman" w:hAnsi="Times New Roman" w:cs="Times New Roman"/>
          <w:b/>
          <w:bCs/>
          <w:sz w:val="24"/>
        </w:rPr>
      </w:pPr>
      <w:r w:rsidRPr="007E3B36">
        <w:rPr>
          <w:rFonts w:ascii="Times New Roman" w:hAnsi="Times New Roman" w:cs="Times New Roman"/>
          <w:color w:val="000000"/>
          <w:sz w:val="24"/>
        </w:rPr>
        <w:t>Рабочее (служебное) время муниципальных служащих регулируется в соответствии с трудовым законодательством.</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18. Оплата труда муниципальных служащих</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t xml:space="preserve">2. Органы местного самоуправления самостоятельно определяют размер и условия </w:t>
      </w:r>
      <w:r w:rsidRPr="007E3B36">
        <w:rPr>
          <w:rFonts w:ascii="Times New Roman" w:hAnsi="Times New Roman" w:cs="Times New Roman"/>
          <w:color w:val="000000"/>
          <w:sz w:val="24"/>
        </w:rPr>
        <w:lastRenderedPageBreak/>
        <w:t xml:space="preserve">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w:t>
      </w:r>
      <w:proofErr w:type="spellStart"/>
      <w:r>
        <w:rPr>
          <w:rFonts w:ascii="Times New Roman" w:hAnsi="Times New Roman" w:cs="Times New Roman"/>
          <w:color w:val="000000"/>
          <w:sz w:val="24"/>
        </w:rPr>
        <w:t>Вышнереутчанского</w:t>
      </w:r>
      <w:proofErr w:type="spellEnd"/>
      <w:r>
        <w:rPr>
          <w:rFonts w:ascii="Times New Roman" w:hAnsi="Times New Roman" w:cs="Times New Roman"/>
          <w:color w:val="000000"/>
          <w:sz w:val="24"/>
        </w:rPr>
        <w:t xml:space="preserve"> сельсовета</w:t>
      </w:r>
      <w:r w:rsidRPr="007E3B36">
        <w:rPr>
          <w:rFonts w:ascii="Times New Roman" w:hAnsi="Times New Roman" w:cs="Times New Roman"/>
          <w:color w:val="000000"/>
          <w:sz w:val="24"/>
        </w:rPr>
        <w:t xml:space="preserve"> </w:t>
      </w:r>
      <w:proofErr w:type="spellStart"/>
      <w:r w:rsidRPr="007E3B36">
        <w:rPr>
          <w:rFonts w:ascii="Times New Roman" w:hAnsi="Times New Roman" w:cs="Times New Roman"/>
          <w:color w:val="000000"/>
          <w:sz w:val="24"/>
        </w:rPr>
        <w:t>Медвенского</w:t>
      </w:r>
      <w:proofErr w:type="spellEnd"/>
      <w:r w:rsidRPr="007E3B36">
        <w:rPr>
          <w:rFonts w:ascii="Times New Roman" w:hAnsi="Times New Roman" w:cs="Times New Roman"/>
          <w:color w:val="000000"/>
          <w:sz w:val="24"/>
        </w:rPr>
        <w:t xml:space="preserve"> района, в соответствии с действующим законодательством Российской Федерации.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19. Отпуск муниципального служащего</w:t>
      </w:r>
    </w:p>
    <w:p w:rsidR="007E3B36" w:rsidRPr="007E3B36" w:rsidRDefault="007E3B36" w:rsidP="007E3B36">
      <w:pPr>
        <w:pStyle w:val="a4"/>
        <w:spacing w:before="0" w:after="0"/>
        <w:ind w:firstLine="709"/>
        <w:jc w:val="both"/>
      </w:pPr>
      <w:r w:rsidRPr="007E3B36">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7E3B36" w:rsidRPr="007E3B36" w:rsidRDefault="007E3B36" w:rsidP="007E3B36">
      <w:pPr>
        <w:pStyle w:val="formattext"/>
        <w:spacing w:before="0" w:after="0"/>
        <w:ind w:firstLine="709"/>
        <w:jc w:val="both"/>
      </w:pPr>
      <w:r w:rsidRPr="007E3B36">
        <w:t>4. Муниципальному служащему предоставляется ежегодный дополнительный оплачиваемый отпуск за выслугу лет продолжительностью:</w:t>
      </w:r>
    </w:p>
    <w:p w:rsidR="007E3B36" w:rsidRPr="007E3B36" w:rsidRDefault="007E3B36" w:rsidP="007E3B36">
      <w:pPr>
        <w:pStyle w:val="formattext"/>
        <w:spacing w:before="0" w:after="0"/>
        <w:ind w:firstLine="709"/>
        <w:jc w:val="both"/>
      </w:pPr>
      <w:r w:rsidRPr="007E3B36">
        <w:t>1) при стаже муниципальной службы от 1 года до 5 лет - 1 календарный день;</w:t>
      </w:r>
    </w:p>
    <w:p w:rsidR="007E3B36" w:rsidRPr="007E3B36" w:rsidRDefault="007E3B36" w:rsidP="007E3B36">
      <w:pPr>
        <w:pStyle w:val="formattext"/>
        <w:spacing w:before="0" w:after="0"/>
        <w:ind w:firstLine="709"/>
        <w:jc w:val="both"/>
      </w:pPr>
      <w:r w:rsidRPr="007E3B36">
        <w:t>2) при стаже муниципальной службы от 5 до 10 лет - 5 календарных дней;</w:t>
      </w:r>
    </w:p>
    <w:p w:rsidR="007E3B36" w:rsidRPr="007E3B36" w:rsidRDefault="007E3B36" w:rsidP="007E3B36">
      <w:pPr>
        <w:pStyle w:val="formattext"/>
        <w:spacing w:before="0" w:after="0"/>
        <w:ind w:firstLine="709"/>
        <w:jc w:val="both"/>
      </w:pPr>
      <w:r w:rsidRPr="007E3B36">
        <w:t>3) при стаже муниципальной службы от 10 до 15 лет - 7 календарных дней;</w:t>
      </w:r>
    </w:p>
    <w:p w:rsidR="007E3B36" w:rsidRPr="007E3B36" w:rsidRDefault="007E3B36" w:rsidP="007E3B36">
      <w:pPr>
        <w:pStyle w:val="formattext"/>
        <w:spacing w:before="0" w:after="0"/>
        <w:ind w:firstLine="709"/>
        <w:jc w:val="both"/>
      </w:pPr>
      <w:r w:rsidRPr="007E3B36">
        <w:t>4) при стаже муниципальной службы 15 лет и более - 10 календарных дней.</w:t>
      </w:r>
    </w:p>
    <w:p w:rsidR="007E3B36" w:rsidRPr="007E3B36" w:rsidRDefault="007E3B36" w:rsidP="007E3B36">
      <w:pPr>
        <w:pStyle w:val="formattext"/>
        <w:spacing w:before="0" w:after="0"/>
        <w:ind w:firstLine="709"/>
        <w:jc w:val="both"/>
      </w:pPr>
      <w:r w:rsidRPr="007E3B36">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E3B36" w:rsidRPr="007E3B36" w:rsidRDefault="007E3B36" w:rsidP="007E3B36">
      <w:pPr>
        <w:pStyle w:val="a4"/>
        <w:spacing w:before="0" w:after="0"/>
        <w:ind w:firstLine="709"/>
        <w:jc w:val="both"/>
      </w:pPr>
      <w:r w:rsidRPr="007E3B36">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8. Муниципальному служащему предоставляется отпуск без сохранения денежного содержания в случаях, предусмотренных федеральными </w:t>
      </w:r>
      <w:hyperlink r:id="rId32" w:anchor="dst100865" w:history="1">
        <w:r w:rsidRPr="007E3B36">
          <w:rPr>
            <w:rStyle w:val="a5"/>
            <w:rFonts w:ascii="Times New Roman" w:hAnsi="Times New Roman" w:cs="Times New Roman"/>
            <w:sz w:val="24"/>
            <w:szCs w:val="24"/>
          </w:rPr>
          <w:t>законами</w:t>
        </w:r>
      </w:hyperlink>
      <w:r w:rsidRPr="007E3B36">
        <w:rPr>
          <w:rFonts w:ascii="Times New Roman" w:hAnsi="Times New Roman" w:cs="Times New Roman"/>
          <w:sz w:val="24"/>
          <w:szCs w:val="24"/>
        </w:rPr>
        <w:t>.</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20. Поощрения муниципального служащего</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объявление благодарности;</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награждение Почетной грамотой.</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000000"/>
          <w:sz w:val="24"/>
        </w:rPr>
        <w:t xml:space="preserve">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21. Дисциплинарная ответственность муниципального служащего</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сельсовета имеет право применить следующие дисциплинарные взыскания:</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замечание;</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lastRenderedPageBreak/>
        <w:t>- выговор;</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увольнение с муниципальной службы по соответствующим основаниям.</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3. Порядок применения и снятия дисциплинарных взысканий определяется трудовым законодательством.</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b/>
          <w:bCs/>
          <w:sz w:val="24"/>
          <w:szCs w:val="24"/>
        </w:rPr>
        <w:t>Статья 22. Дополнительные гарантии для муниципального служащего</w:t>
      </w:r>
    </w:p>
    <w:p w:rsidR="007E3B36" w:rsidRPr="007E3B36" w:rsidRDefault="007E3B36" w:rsidP="007E3B36">
      <w:pPr>
        <w:pStyle w:val="formattext"/>
        <w:spacing w:before="0" w:after="0"/>
        <w:ind w:firstLine="709"/>
        <w:jc w:val="both"/>
      </w:pPr>
      <w:r w:rsidRPr="007E3B36">
        <w:t xml:space="preserve">1. Муниципальным служащим при определенных условиях, предусмотренных федеральными законами, законом Курской области, муниципальными правовыми актами, может предоставляться право </w:t>
      </w:r>
      <w:proofErr w:type="gramStart"/>
      <w:r w:rsidRPr="007E3B36">
        <w:t>на</w:t>
      </w:r>
      <w:proofErr w:type="gramEnd"/>
      <w:r w:rsidRPr="007E3B36">
        <w:t>:</w:t>
      </w:r>
    </w:p>
    <w:p w:rsidR="007E3B36" w:rsidRPr="007E3B36" w:rsidRDefault="007E3B36" w:rsidP="007E3B36">
      <w:pPr>
        <w:pStyle w:val="formattext"/>
        <w:spacing w:before="0" w:after="0"/>
        <w:ind w:firstLine="709"/>
        <w:jc w:val="both"/>
      </w:pPr>
      <w:r w:rsidRPr="007E3B36">
        <w:t>1) получение дополнительного профессионального образования в соответствии с муниципальным правовым актом за счет средств местного бюджета;</w:t>
      </w:r>
    </w:p>
    <w:p w:rsidR="007E3B36" w:rsidRPr="007E3B36" w:rsidRDefault="007E3B36" w:rsidP="007E3B36">
      <w:pPr>
        <w:pStyle w:val="formattext"/>
        <w:spacing w:before="0" w:after="0"/>
        <w:ind w:firstLine="709"/>
        <w:jc w:val="both"/>
      </w:pPr>
      <w:r w:rsidRPr="007E3B36">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rsidR="007E3B36" w:rsidRPr="007E3B36" w:rsidRDefault="007E3B36" w:rsidP="007E3B36">
      <w:pPr>
        <w:pStyle w:val="formattext"/>
        <w:spacing w:before="0" w:after="0"/>
        <w:ind w:firstLine="709"/>
        <w:jc w:val="both"/>
      </w:pPr>
      <w:r w:rsidRPr="007E3B36">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rsidR="007E3B36" w:rsidRPr="007E3B36" w:rsidRDefault="007E3B36" w:rsidP="007E3B36">
      <w:pPr>
        <w:pStyle w:val="formattext"/>
        <w:spacing w:before="0" w:after="0"/>
        <w:ind w:firstLine="709"/>
        <w:jc w:val="both"/>
      </w:pPr>
      <w:r w:rsidRPr="007E3B36">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23. Стаж муниципальной службы</w:t>
      </w:r>
    </w:p>
    <w:p w:rsidR="007E3B36" w:rsidRPr="007E3B36" w:rsidRDefault="007E3B36" w:rsidP="007E3B36">
      <w:pPr>
        <w:pStyle w:val="a4"/>
        <w:spacing w:before="0" w:after="0"/>
        <w:ind w:firstLine="709"/>
        <w:jc w:val="both"/>
      </w:pPr>
      <w:r w:rsidRPr="007E3B36">
        <w:t>1. В стаж (общую продолжительность) муниципальной службы включаются периоды замещения:</w:t>
      </w:r>
    </w:p>
    <w:p w:rsidR="007E3B36" w:rsidRPr="007E3B36" w:rsidRDefault="007E3B36" w:rsidP="007E3B36">
      <w:pPr>
        <w:pStyle w:val="a4"/>
        <w:spacing w:before="0" w:after="0"/>
        <w:ind w:firstLine="709"/>
        <w:jc w:val="both"/>
      </w:pPr>
      <w:r w:rsidRPr="007E3B36">
        <w:t>1) должностей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2) муниципальных должностей;</w:t>
      </w:r>
    </w:p>
    <w:p w:rsidR="007E3B36" w:rsidRPr="007E3B36" w:rsidRDefault="007E3B36" w:rsidP="007E3B36">
      <w:pPr>
        <w:pStyle w:val="a4"/>
        <w:spacing w:before="0" w:after="0"/>
        <w:ind w:firstLine="709"/>
        <w:jc w:val="both"/>
      </w:pPr>
      <w:r w:rsidRPr="007E3B36">
        <w:t>3) государственных должностей Российской Федерации и государственных должностей субъектов Российской Федерации;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5) иных должностей в соответствии с федеральными законами.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xml:space="preserve">2. </w:t>
      </w:r>
      <w:proofErr w:type="gramStart"/>
      <w:r w:rsidRPr="007E3B36">
        <w:rPr>
          <w:rFonts w:ascii="Times New Roman" w:hAnsi="Times New Roman" w:cs="Times New Roman"/>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7E3B36">
        <w:rPr>
          <w:rFonts w:ascii="Times New Roman" w:hAnsi="Times New Roman" w:cs="Times New Roman"/>
          <w:sz w:val="24"/>
          <w:szCs w:val="24"/>
        </w:rPr>
        <w:t xml:space="preserve"> 2 статьи 54 Федерального закона от 27 июля 2004 года № 79-ФЗ «О государственной гражданской службе Российской Федерации».</w:t>
      </w:r>
    </w:p>
    <w:p w:rsidR="007E3B36" w:rsidRPr="007E3B36" w:rsidRDefault="007E3B36" w:rsidP="007E3B36">
      <w:pPr>
        <w:pStyle w:val="formattext"/>
        <w:spacing w:before="0" w:after="0"/>
        <w:ind w:firstLine="709"/>
        <w:jc w:val="both"/>
      </w:pPr>
      <w:r w:rsidRPr="007E3B36">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Курской области и муниципальными правовыми актами.</w:t>
      </w:r>
    </w:p>
    <w:p w:rsidR="007E3B36" w:rsidRPr="007E3B36" w:rsidRDefault="007E3B36" w:rsidP="007E3B36">
      <w:pPr>
        <w:pStyle w:val="formattext"/>
        <w:spacing w:before="0" w:after="0"/>
        <w:ind w:firstLine="709"/>
        <w:jc w:val="both"/>
      </w:pPr>
      <w:r w:rsidRPr="007E3B36">
        <w:lastRenderedPageBreak/>
        <w:t>4. При исчислении стажа муниципальной службы муниципального служащего суммируются все включаемые (засчитываемые) в него периоды.</w:t>
      </w:r>
    </w:p>
    <w:p w:rsidR="007E3B36" w:rsidRPr="007E3B36" w:rsidRDefault="007E3B36" w:rsidP="007E3B36">
      <w:pPr>
        <w:pStyle w:val="formattext"/>
        <w:spacing w:before="0" w:after="0"/>
        <w:ind w:firstLine="709"/>
        <w:jc w:val="both"/>
      </w:pPr>
      <w:r w:rsidRPr="007E3B36">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7E3B36" w:rsidRPr="007E3B36" w:rsidRDefault="007E3B36" w:rsidP="007E3B36">
      <w:pPr>
        <w:pStyle w:val="formattext"/>
        <w:spacing w:before="0" w:after="0"/>
        <w:ind w:firstLine="709"/>
        <w:jc w:val="both"/>
      </w:pPr>
      <w:r w:rsidRPr="007E3B36">
        <w:t>6. Стаж муниципальной службы устанавливается правовым актом представителя нанимателя (работодателя).</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24. Пенсия за выслугу лет муниципального служащего</w:t>
      </w:r>
    </w:p>
    <w:p w:rsidR="007E3B36" w:rsidRPr="007E3B36" w:rsidRDefault="007E3B36" w:rsidP="007E3B36">
      <w:pPr>
        <w:pStyle w:val="a6"/>
        <w:spacing w:after="0"/>
        <w:ind w:firstLine="709"/>
        <w:jc w:val="both"/>
        <w:rPr>
          <w:rFonts w:ascii="Times New Roman" w:hAnsi="Times New Roman" w:cs="Times New Roman"/>
          <w:sz w:val="24"/>
          <w:shd w:val="clear" w:color="auto" w:fill="FFFF00"/>
        </w:rPr>
      </w:pPr>
      <w:r w:rsidRPr="007E3B36">
        <w:rPr>
          <w:rFonts w:ascii="Times New Roman" w:hAnsi="Times New Roman" w:cs="Times New Roman"/>
          <w:sz w:val="24"/>
        </w:rPr>
        <w:t xml:space="preserve">Муниципальный служащий имеет право на пенсию за выслугу лет в соответствии с </w:t>
      </w:r>
      <w:hyperlink r:id="rId33" w:history="1">
        <w:r w:rsidRPr="007E3B36">
          <w:rPr>
            <w:rStyle w:val="a5"/>
            <w:rFonts w:ascii="Times New Roman" w:hAnsi="Times New Roman" w:cs="Times New Roman"/>
            <w:sz w:val="24"/>
          </w:rPr>
          <w:t>законом</w:t>
        </w:r>
      </w:hyperlink>
      <w:r w:rsidRPr="007E3B36">
        <w:rPr>
          <w:rFonts w:ascii="Times New Roman" w:hAnsi="Times New Roman" w:cs="Times New Roman"/>
          <w:sz w:val="24"/>
        </w:rPr>
        <w:t xml:space="preserve"> Курской области.</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25. Реестр муниципальных служащих муниципального образования</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 xml:space="preserve">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w:t>
      </w:r>
      <w:r w:rsidRPr="007E3B36">
        <w:rPr>
          <w:rFonts w:ascii="Times New Roman" w:hAnsi="Times New Roman" w:cs="Times New Roman"/>
          <w:color w:val="1C1C1C"/>
          <w:sz w:val="24"/>
        </w:rPr>
        <w:t xml:space="preserve">муниципального образования </w:t>
      </w:r>
      <w:r w:rsidRPr="007E3B36">
        <w:rPr>
          <w:rFonts w:ascii="Times New Roman" w:hAnsi="Times New Roman" w:cs="Times New Roman"/>
          <w:sz w:val="24"/>
        </w:rPr>
        <w:t>«</w:t>
      </w:r>
      <w:proofErr w:type="spellStart"/>
      <w:r>
        <w:rPr>
          <w:rFonts w:ascii="Times New Roman" w:hAnsi="Times New Roman" w:cs="Times New Roman"/>
          <w:sz w:val="24"/>
        </w:rPr>
        <w:t>Вышнереутчанский</w:t>
      </w:r>
      <w:proofErr w:type="spellEnd"/>
      <w:r>
        <w:rPr>
          <w:rFonts w:ascii="Times New Roman" w:hAnsi="Times New Roman" w:cs="Times New Roman"/>
          <w:sz w:val="24"/>
        </w:rPr>
        <w:t xml:space="preserve"> сельсовет</w:t>
      </w:r>
      <w:r w:rsidRPr="007E3B36">
        <w:rPr>
          <w:rFonts w:ascii="Times New Roman" w:hAnsi="Times New Roman" w:cs="Times New Roman"/>
          <w:sz w:val="24"/>
        </w:rPr>
        <w:t xml:space="preserve">» </w:t>
      </w:r>
      <w:proofErr w:type="spellStart"/>
      <w:r w:rsidRPr="007E3B36">
        <w:rPr>
          <w:rFonts w:ascii="Times New Roman" w:hAnsi="Times New Roman" w:cs="Times New Roman"/>
          <w:sz w:val="24"/>
        </w:rPr>
        <w:t>Медвенского</w:t>
      </w:r>
      <w:proofErr w:type="spellEnd"/>
      <w:r w:rsidRPr="007E3B36">
        <w:rPr>
          <w:rFonts w:ascii="Times New Roman" w:hAnsi="Times New Roman" w:cs="Times New Roman"/>
          <w:sz w:val="24"/>
        </w:rPr>
        <w:t xml:space="preserve"> района</w:t>
      </w:r>
      <w:r w:rsidRPr="007E3B36">
        <w:rPr>
          <w:rFonts w:ascii="Times New Roman" w:hAnsi="Times New Roman" w:cs="Times New Roman"/>
          <w:color w:val="1C1C1C"/>
          <w:sz w:val="24"/>
        </w:rPr>
        <w:t xml:space="preserve"> Курской области</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E3B36" w:rsidRPr="007E3B36" w:rsidRDefault="007E3B36" w:rsidP="007E3B36">
      <w:pPr>
        <w:spacing w:after="0"/>
        <w:ind w:firstLine="709"/>
        <w:jc w:val="both"/>
        <w:rPr>
          <w:rFonts w:ascii="Times New Roman" w:hAnsi="Times New Roman" w:cs="Times New Roman"/>
          <w:color w:val="000000"/>
          <w:sz w:val="24"/>
          <w:szCs w:val="24"/>
        </w:rPr>
      </w:pPr>
      <w:r w:rsidRPr="007E3B36">
        <w:rPr>
          <w:rFonts w:ascii="Times New Roman" w:hAnsi="Times New Roman" w:cs="Times New Roman"/>
          <w:b/>
          <w:bCs/>
          <w:sz w:val="24"/>
          <w:szCs w:val="24"/>
        </w:rPr>
        <w:t>Статья 26. Кадровая работа в муниципальном образовании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Кадровая работа в муниципальном образовании включает в себя:</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формирование кадрового состава для замещения должностей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подготовку предложений о реализации положений законодательства о муниципальной службе;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ведение трудовых книжек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ведение личных дел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ведение реестра муниципальных служащих в муниципальном образовании;</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оформление и выдачу служебных удостоверений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проведение конкурса на замещение вакантных должностей муниципальной службы и включение муниципальных служащих в кадровый резерв;</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проведение аттестации муниципальных служащих;</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организацию работы с кадровым резервом и его эффективное использование;</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lastRenderedPageBreak/>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консультирование муниципальных служащих по правовым и иным вопросам муниципальной службы;</w:t>
      </w:r>
    </w:p>
    <w:p w:rsidR="007E3B36" w:rsidRPr="007E3B36" w:rsidRDefault="007E3B36" w:rsidP="007E3B36">
      <w:pPr>
        <w:spacing w:after="0"/>
        <w:ind w:firstLine="709"/>
        <w:jc w:val="both"/>
        <w:rPr>
          <w:rFonts w:ascii="Times New Roman" w:hAnsi="Times New Roman" w:cs="Times New Roman"/>
          <w:sz w:val="24"/>
          <w:szCs w:val="24"/>
        </w:rPr>
      </w:pPr>
      <w:r w:rsidRPr="007E3B36">
        <w:rPr>
          <w:rFonts w:ascii="Times New Roman" w:hAnsi="Times New Roman" w:cs="Times New Roman"/>
          <w:sz w:val="24"/>
          <w:szCs w:val="24"/>
        </w:rPr>
        <w:t>- решение иных вопросов кадровой работы, определяемых действующим законодательством.</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27. Персональные данные муниципального служащего</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Персональные данные муниципального служащего - информация, необходимая Главе сельсовета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7E3B36" w:rsidRPr="007E3B36" w:rsidRDefault="007E3B36" w:rsidP="007E3B36">
      <w:pPr>
        <w:spacing w:after="0"/>
        <w:ind w:firstLine="709"/>
        <w:jc w:val="both"/>
        <w:rPr>
          <w:rFonts w:ascii="Times New Roman" w:hAnsi="Times New Roman" w:cs="Times New Roman"/>
          <w:b/>
          <w:bCs/>
          <w:sz w:val="24"/>
          <w:szCs w:val="24"/>
        </w:rPr>
      </w:pPr>
      <w:r w:rsidRPr="007E3B36">
        <w:rPr>
          <w:rFonts w:ascii="Times New Roman" w:hAnsi="Times New Roman" w:cs="Times New Roman"/>
          <w:b/>
          <w:bCs/>
          <w:sz w:val="24"/>
          <w:szCs w:val="24"/>
        </w:rPr>
        <w:t>Статья 28. Порядок ведения личного дела муниципального служащего</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E3B36" w:rsidRPr="007E3B36" w:rsidRDefault="007E3B36" w:rsidP="007E3B36">
      <w:pPr>
        <w:pStyle w:val="a6"/>
        <w:spacing w:after="0"/>
        <w:ind w:firstLine="709"/>
        <w:jc w:val="both"/>
        <w:rPr>
          <w:rFonts w:ascii="Times New Roman" w:hAnsi="Times New Roman" w:cs="Times New Roman"/>
          <w:color w:val="000000"/>
          <w:sz w:val="24"/>
        </w:rPr>
      </w:pPr>
      <w:r w:rsidRPr="007E3B36">
        <w:rPr>
          <w:rFonts w:ascii="Times New Roman" w:hAnsi="Times New Roman" w:cs="Times New Roman"/>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7E3B36" w:rsidRPr="007E3B36" w:rsidRDefault="007E3B36" w:rsidP="007E3B36">
      <w:pPr>
        <w:pStyle w:val="a6"/>
        <w:spacing w:after="0"/>
        <w:ind w:firstLine="709"/>
        <w:jc w:val="both"/>
        <w:rPr>
          <w:rFonts w:ascii="Times New Roman" w:hAnsi="Times New Roman" w:cs="Times New Roman"/>
          <w:sz w:val="24"/>
        </w:rPr>
      </w:pPr>
      <w:r w:rsidRPr="007E3B36">
        <w:rPr>
          <w:rFonts w:ascii="Times New Roman" w:hAnsi="Times New Roman" w:cs="Times New Roman"/>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7E3B36" w:rsidRPr="007E3B36" w:rsidRDefault="007E3B36" w:rsidP="007E3B36">
      <w:pPr>
        <w:spacing w:after="0"/>
        <w:jc w:val="both"/>
        <w:rPr>
          <w:sz w:val="24"/>
          <w:szCs w:val="24"/>
        </w:rPr>
      </w:pPr>
    </w:p>
    <w:sectPr w:rsidR="007E3B36" w:rsidRPr="007E3B36" w:rsidSect="00F32FB7">
      <w:pgSz w:w="11906" w:h="16838"/>
      <w:pgMar w:top="1134" w:right="624"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useFELayout/>
  </w:compat>
  <w:rsids>
    <w:rsidRoot w:val="00D07DE8"/>
    <w:rsid w:val="000813FB"/>
    <w:rsid w:val="00151C49"/>
    <w:rsid w:val="00283A1E"/>
    <w:rsid w:val="00286326"/>
    <w:rsid w:val="005F3521"/>
    <w:rsid w:val="006C0581"/>
    <w:rsid w:val="007E3B36"/>
    <w:rsid w:val="008D50EA"/>
    <w:rsid w:val="0094580B"/>
    <w:rsid w:val="00A90814"/>
    <w:rsid w:val="00AB3073"/>
    <w:rsid w:val="00B27329"/>
    <w:rsid w:val="00BB473F"/>
    <w:rsid w:val="00C51882"/>
    <w:rsid w:val="00D07DE8"/>
    <w:rsid w:val="00F32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07DE8"/>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List Paragraph"/>
    <w:basedOn w:val="a"/>
    <w:uiPriority w:val="34"/>
    <w:qFormat/>
    <w:rsid w:val="00D07DE8"/>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D07DE8"/>
  </w:style>
  <w:style w:type="paragraph" w:customStyle="1" w:styleId="ConsPlusDocList">
    <w:name w:val="ConsPlusDocList"/>
    <w:next w:val="a"/>
    <w:rsid w:val="00D07DE8"/>
    <w:pPr>
      <w:widowControl w:val="0"/>
      <w:suppressAutoHyphens/>
      <w:autoSpaceDE w:val="0"/>
      <w:spacing w:after="0" w:line="240" w:lineRule="auto"/>
    </w:pPr>
    <w:rPr>
      <w:rFonts w:ascii="Arial" w:eastAsia="Arial" w:hAnsi="Arial" w:cs="Arial"/>
      <w:sz w:val="20"/>
      <w:szCs w:val="20"/>
      <w:lang w:eastAsia="hi-IN" w:bidi="hi-IN"/>
    </w:rPr>
  </w:style>
  <w:style w:type="paragraph" w:styleId="a4">
    <w:name w:val="Normal (Web)"/>
    <w:basedOn w:val="a"/>
    <w:rsid w:val="00D07DE8"/>
    <w:pPr>
      <w:spacing w:before="280" w:after="280" w:line="240" w:lineRule="auto"/>
    </w:pPr>
    <w:rPr>
      <w:rFonts w:ascii="Times New Roman" w:eastAsia="Times New Roman" w:hAnsi="Times New Roman" w:cs="Times New Roman"/>
      <w:sz w:val="24"/>
      <w:szCs w:val="24"/>
      <w:lang w:eastAsia="ar-SA"/>
    </w:rPr>
  </w:style>
  <w:style w:type="character" w:styleId="a5">
    <w:name w:val="Hyperlink"/>
    <w:rsid w:val="007E3B36"/>
    <w:rPr>
      <w:color w:val="000080"/>
      <w:u w:val="single"/>
      <w:lang/>
    </w:rPr>
  </w:style>
  <w:style w:type="character" w:customStyle="1" w:styleId="apple-converted-space">
    <w:name w:val="apple-converted-space"/>
    <w:basedOn w:val="a0"/>
    <w:rsid w:val="007E3B36"/>
  </w:style>
  <w:style w:type="paragraph" w:styleId="a6">
    <w:name w:val="Body Text"/>
    <w:basedOn w:val="a"/>
    <w:link w:val="a7"/>
    <w:rsid w:val="007E3B36"/>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7">
    <w:name w:val="Основной текст Знак"/>
    <w:basedOn w:val="a0"/>
    <w:link w:val="a6"/>
    <w:rsid w:val="007E3B36"/>
    <w:rPr>
      <w:rFonts w:ascii="Arial" w:eastAsia="SimSun" w:hAnsi="Arial" w:cs="Mangal"/>
      <w:kern w:val="1"/>
      <w:sz w:val="20"/>
      <w:szCs w:val="24"/>
      <w:lang w:eastAsia="hi-IN" w:bidi="hi-IN"/>
    </w:rPr>
  </w:style>
  <w:style w:type="paragraph" w:customStyle="1" w:styleId="s1">
    <w:name w:val="s_1"/>
    <w:basedOn w:val="a"/>
    <w:rsid w:val="007E3B36"/>
    <w:pPr>
      <w:spacing w:before="100" w:after="100" w:line="240" w:lineRule="auto"/>
    </w:pPr>
    <w:rPr>
      <w:rFonts w:ascii="Times New Roman" w:eastAsia="Times New Roman" w:hAnsi="Times New Roman" w:cs="Times New Roman"/>
      <w:kern w:val="1"/>
      <w:sz w:val="24"/>
      <w:szCs w:val="24"/>
      <w:lang w:eastAsia="ar-SA"/>
    </w:rPr>
  </w:style>
  <w:style w:type="paragraph" w:customStyle="1" w:styleId="formattext">
    <w:name w:val="formattext"/>
    <w:basedOn w:val="a"/>
    <w:rsid w:val="007E3B36"/>
    <w:pPr>
      <w:spacing w:before="100"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h6k.htm" TargetMode="External"/><Relationship Id="rId13" Type="http://schemas.openxmlformats.org/officeDocument/2006/relationships/hyperlink" Target="http://base.garant.ru/10102673/" TargetMode="External"/><Relationship Id="rId18" Type="http://schemas.openxmlformats.org/officeDocument/2006/relationships/hyperlink" Target="http://base.garant.ru/12164203/" TargetMode="External"/><Relationship Id="rId26" Type="http://schemas.openxmlformats.org/officeDocument/2006/relationships/hyperlink" Target="http://www.bestpravo.ru/federalnoje/xg-normy/r1g.htm" TargetMode="External"/><Relationship Id="rId3" Type="http://schemas.openxmlformats.org/officeDocument/2006/relationships/styles" Target="styles.xml"/><Relationship Id="rId21" Type="http://schemas.openxmlformats.org/officeDocument/2006/relationships/hyperlink" Target="http://base.garant.ru/195553/" TargetMode="External"/><Relationship Id="rId34" Type="http://schemas.openxmlformats.org/officeDocument/2006/relationships/fontTable" Target="fontTable.xml"/><Relationship Id="rId7" Type="http://schemas.openxmlformats.org/officeDocument/2006/relationships/hyperlink" Target="http://www.bestpravo.ru/federalnoje/ea-instrukcii/y7w.htm" TargetMode="External"/><Relationship Id="rId12" Type="http://schemas.openxmlformats.org/officeDocument/2006/relationships/hyperlink" Target="http://www.consultant.ru/document/cons_doc_LAW_385033/0df55120032a62dbb9f5793d06448e4132c1ac0e/" TargetMode="External"/><Relationship Id="rId17" Type="http://schemas.openxmlformats.org/officeDocument/2006/relationships/hyperlink" Target="http://base.garant.ru/12152272/3/" TargetMode="External"/><Relationship Id="rId25" Type="http://schemas.openxmlformats.org/officeDocument/2006/relationships/hyperlink" Target="http://base.garant.ru/12148567/5/" TargetMode="External"/><Relationship Id="rId33" Type="http://schemas.openxmlformats.org/officeDocument/2006/relationships/hyperlink" Target="http://www.bestpravo.ru/moskovskaya/oy-akty/r4v.htm" TargetMode="External"/><Relationship Id="rId2" Type="http://schemas.openxmlformats.org/officeDocument/2006/relationships/numbering" Target="numbering.xml"/><Relationship Id="rId16" Type="http://schemas.openxmlformats.org/officeDocument/2006/relationships/hyperlink" Target="http://base.garant.ru/12172413/" TargetMode="External"/><Relationship Id="rId20" Type="http://schemas.openxmlformats.org/officeDocument/2006/relationships/hyperlink" Target="http://base.garant.ru/195553/" TargetMode="External"/><Relationship Id="rId29" Type="http://schemas.openxmlformats.org/officeDocument/2006/relationships/hyperlink" Target="http://www.bestpravo.ru/moskovskaya/ew-dokumenty/y0r.htm" TargetMode="External"/><Relationship Id="rId1" Type="http://schemas.openxmlformats.org/officeDocument/2006/relationships/customXml" Target="../customXml/item1.xml"/><Relationship Id="rId6" Type="http://schemas.openxmlformats.org/officeDocument/2006/relationships/hyperlink" Target="http://www.bestpravo.ru/federalnoje/gn-pravila/d6a.htm"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http://base.garant.ru/10102673/" TargetMode="External"/><Relationship Id="rId32" Type="http://schemas.openxmlformats.org/officeDocument/2006/relationships/hyperlink" Target="http://www.consultant.ru/document/cons_doc_LAW_400954/ac98e98a7f06d32e7efc3643733e00e94c4fb1b6/" TargetMode="External"/><Relationship Id="rId5" Type="http://schemas.openxmlformats.org/officeDocument/2006/relationships/webSettings" Target="webSettings.xml"/><Relationship Id="rId15" Type="http://schemas.openxmlformats.org/officeDocument/2006/relationships/hyperlink" Target="http://base.garant.ru/12172413/" TargetMode="External"/><Relationship Id="rId23" Type="http://schemas.openxmlformats.org/officeDocument/2006/relationships/hyperlink" Target="http://base.garant.ru/70271682/" TargetMode="External"/><Relationship Id="rId28" Type="http://schemas.openxmlformats.org/officeDocument/2006/relationships/hyperlink" Target="http://www.consultant.ru/document/cons_doc_LAW_383524/d0fe25e9eec7e98d807da6114b709867b861c07b/"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http://www.consultant.ru/document/cons_doc_LAW_66530/0e27b65ea87acd6ae64bf6ba3df4ef07fd637e84/" TargetMode="External"/><Relationship Id="rId31" Type="http://schemas.openxmlformats.org/officeDocument/2006/relationships/hyperlink" Target="http://base.garant.ru/12152272/3/" TargetMode="External"/><Relationship Id="rId4" Type="http://schemas.openxmlformats.org/officeDocument/2006/relationships/settings" Target="settings.xml"/><Relationship Id="rId9" Type="http://schemas.openxmlformats.org/officeDocument/2006/relationships/hyperlink" Target="http://www.bestpravo.ru/moskovskaya/bz-akty/u0o.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12164203/" TargetMode="External"/><Relationship Id="rId27" Type="http://schemas.openxmlformats.org/officeDocument/2006/relationships/hyperlink" Target="http://www.consultant.ru/document/cons_doc_LAW_400954/b0bc8a27e8a04c890f2f9c995f4c966a8894470e/" TargetMode="External"/><Relationship Id="rId30" Type="http://schemas.openxmlformats.org/officeDocument/2006/relationships/hyperlink" Target="http://www.bestpravo.ru/federalnoje/ea-postanovlenija/z1w.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C932-FCA4-4AF2-B713-DDA4B9D9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7489</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Зам.Гл.В.Реут</dc:creator>
  <cp:lastModifiedBy>user</cp:lastModifiedBy>
  <cp:revision>5</cp:revision>
  <cp:lastPrinted>2023-06-13T07:47:00Z</cp:lastPrinted>
  <dcterms:created xsi:type="dcterms:W3CDTF">2023-06-13T06:24:00Z</dcterms:created>
  <dcterms:modified xsi:type="dcterms:W3CDTF">2023-06-21T13:05:00Z</dcterms:modified>
</cp:coreProperties>
</file>