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06" w:rsidRPr="00B66306" w:rsidRDefault="00B66306" w:rsidP="00A54EAA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B6630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B6630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"http://vishereut.rkursk.ru/index.php?mun_obr=270&amp;sub_menus_id=47790&amp;print=1&amp;id_mat=543216" </w:instrText>
      </w:r>
      <w:r w:rsidRPr="00B6630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B66306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B66306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B6630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ПРОЕКТ РЕШЕНИЕ от года</w:t>
      </w:r>
      <w:proofErr w:type="gramStart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№ О</w:t>
      </w:r>
      <w:proofErr w:type="gramEnd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внесении изменений и дополнений в решение Собрания депутатов </w:t>
      </w:r>
      <w:proofErr w:type="spellStart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от 15.12.2022 года № 32/150 «О бюджете муниципального образования «</w:t>
      </w:r>
      <w:proofErr w:type="spellStart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на 2023 год и плановый период 2024 и 2025 годов»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области, решением Собрания депутатов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от 15.12.2022 года №32/150 «О бюджете муниципального образования «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на 2023 год и плановый период 2024 и</w:t>
      </w:r>
      <w:proofErr w:type="gram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2025 годов» Собрание депутатов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РЕШИЛО: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 Внести следующие изменения и дополнения в решение Собрания депутатов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№32/150 от 15.12.2022 года «О бюджете муниципального образования «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на 2023 год и плановый период 2024 и 2025 годов»</w:t>
      </w:r>
      <w:r w:rsidRPr="00B66306">
        <w:rPr>
          <w:rFonts w:ascii="Tahoma" w:hAnsi="Tahoma" w:cs="Tahoma"/>
          <w:b/>
          <w:bCs/>
          <w:color w:val="000000"/>
          <w:sz w:val="12"/>
          <w:lang w:eastAsia="ru-RU" w:bidi="ar-SA"/>
        </w:rPr>
        <w:t>: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1.1. Статью 1. Основные характеристики бюджета муниципального образования «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изложить в новой редакции: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«1. Утвердить основные характеристики бюджета муниципального образования «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на 2023год: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прогнозируемый общий объем доходов бюджета муниципального образования на 2023 год в сумме</w:t>
      </w:r>
      <w:proofErr w:type="gram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7</w:t>
      </w:r>
      <w:proofErr w:type="gram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268 551 рублей 94 копейки;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общий объем расходов бюджета муниципального образования на 2023 год в сумме 7 562 884 рублей 48 копеек;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прогнозируемый дефицит бюджета муниципального образования на 2023 год в сумме 294 332 рублей 54 копейки.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2.  Приложения №1, №3,№4, №5, №6 изложить в новой редакции (прилагаются).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3. Настоящее решение вступает в силу со дня его подписания, подлежит обнародованию.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                                                               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А.И.Гахов</w:t>
      </w:r>
      <w:proofErr w:type="spellEnd"/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                                                     А.Г.Якунин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6630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B6630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B66306">
        <w:rPr>
          <w:rFonts w:ascii="Tahoma" w:hAnsi="Tahoma" w:cs="Tahoma"/>
          <w:color w:val="999999"/>
          <w:sz w:val="10"/>
          <w:szCs w:val="10"/>
          <w:lang w:eastAsia="ru-RU" w:bidi="ar-SA"/>
        </w:rPr>
        <w:t>: 25.09.2023 16:48. Последнее изменение: 25.09.2023 16:48.</w:t>
      </w:r>
    </w:p>
    <w:p w:rsidR="00B66306" w:rsidRPr="00B66306" w:rsidRDefault="00B66306" w:rsidP="00B6630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B6630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B66306" w:rsidRPr="00B66306" w:rsidTr="00B6630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66306" w:rsidRPr="00B66306" w:rsidRDefault="00B66306" w:rsidP="00B6630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B66306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6630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66306" w:rsidRPr="00B66306" w:rsidRDefault="00B66306" w:rsidP="00B6630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B6630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B66306">
              <w:rPr>
                <w:rFonts w:cs="Times New Roman"/>
                <w:lang w:eastAsia="ru-RU" w:bidi="ar-SA"/>
              </w:rPr>
              <w:br/>
            </w:r>
            <w:proofErr w:type="spellStart"/>
            <w:r w:rsidRPr="00B6630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B66306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B66306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A54EAA" w:rsidRPr="00B66306" w:rsidRDefault="00A54EAA" w:rsidP="00B66306"/>
    <w:sectPr w:rsidR="00A54EAA" w:rsidRPr="00B6630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D524C"/>
    <w:multiLevelType w:val="multilevel"/>
    <w:tmpl w:val="C3AA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825C1"/>
    <w:rsid w:val="00197F4E"/>
    <w:rsid w:val="001A2361"/>
    <w:rsid w:val="001A2992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66B89"/>
    <w:rsid w:val="00471E16"/>
    <w:rsid w:val="00472CD5"/>
    <w:rsid w:val="00473D76"/>
    <w:rsid w:val="004947F3"/>
    <w:rsid w:val="004C28F3"/>
    <w:rsid w:val="004C4044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3654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54EAA"/>
    <w:rsid w:val="00A83770"/>
    <w:rsid w:val="00A91A98"/>
    <w:rsid w:val="00A91EFA"/>
    <w:rsid w:val="00AD516C"/>
    <w:rsid w:val="00AD54F8"/>
    <w:rsid w:val="00AF27F2"/>
    <w:rsid w:val="00B07F74"/>
    <w:rsid w:val="00B32CF8"/>
    <w:rsid w:val="00B66306"/>
    <w:rsid w:val="00B70744"/>
    <w:rsid w:val="00B82002"/>
    <w:rsid w:val="00BB27B8"/>
    <w:rsid w:val="00BF00F6"/>
    <w:rsid w:val="00C0088D"/>
    <w:rsid w:val="00C048AB"/>
    <w:rsid w:val="00C05116"/>
    <w:rsid w:val="00C12034"/>
    <w:rsid w:val="00C4293A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1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9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0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773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11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16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930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59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85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5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244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54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6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93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254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49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109</cp:revision>
  <dcterms:created xsi:type="dcterms:W3CDTF">2023-10-01T10:30:00Z</dcterms:created>
  <dcterms:modified xsi:type="dcterms:W3CDTF">2023-10-01T19:08:00Z</dcterms:modified>
</cp:coreProperties>
</file>