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93" w:rsidRDefault="008A7693" w:rsidP="008A7693">
      <w:pPr>
        <w:pStyle w:val="ConsTitle"/>
        <w:widowControl/>
        <w:ind w:right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ПРОЕКТ</w:t>
      </w:r>
    </w:p>
    <w:p w:rsidR="00B66DEE" w:rsidRPr="002A1A40" w:rsidRDefault="00B66DEE" w:rsidP="00B66DEE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2A1A40">
        <w:rPr>
          <w:rFonts w:ascii="Times New Roman" w:hAnsi="Times New Roman" w:cs="Times New Roman"/>
          <w:sz w:val="36"/>
          <w:szCs w:val="36"/>
        </w:rPr>
        <w:t>СОБРАНИЕ ДЕПУТАТОВ</w:t>
      </w:r>
    </w:p>
    <w:p w:rsidR="00B66DEE" w:rsidRPr="002A1A40" w:rsidRDefault="00B66DEE" w:rsidP="00B66DEE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2A1A40">
        <w:rPr>
          <w:rFonts w:ascii="Times New Roman" w:hAnsi="Times New Roman" w:cs="Times New Roman"/>
          <w:sz w:val="36"/>
          <w:szCs w:val="36"/>
        </w:rPr>
        <w:t>ВЫШНЕРЕУТЧАНСКОГО СЕЛЬСОВЕТА</w:t>
      </w:r>
    </w:p>
    <w:p w:rsidR="00B66DEE" w:rsidRPr="002A1A40" w:rsidRDefault="00B66DEE" w:rsidP="00B66DEE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2A1A40">
        <w:rPr>
          <w:rFonts w:ascii="Times New Roman" w:hAnsi="Times New Roman" w:cs="Times New Roman"/>
          <w:sz w:val="36"/>
          <w:szCs w:val="36"/>
        </w:rPr>
        <w:t>МЕДВЕНСКОГО РАЙОНА</w:t>
      </w:r>
    </w:p>
    <w:p w:rsidR="00B66DEE" w:rsidRPr="002A1A40" w:rsidRDefault="00B66DEE" w:rsidP="00B66DEE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2A1A40">
        <w:rPr>
          <w:rFonts w:ascii="Times New Roman" w:hAnsi="Times New Roman" w:cs="Times New Roman"/>
          <w:sz w:val="36"/>
          <w:szCs w:val="36"/>
        </w:rPr>
        <w:t>КУРСКОЙ ОБЛАСТИ</w:t>
      </w:r>
    </w:p>
    <w:p w:rsidR="00B66DEE" w:rsidRPr="002A1A40" w:rsidRDefault="00B66DEE" w:rsidP="00B66DE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66DEE" w:rsidRPr="002A1A40" w:rsidRDefault="00B66DEE" w:rsidP="00B66DEE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2A1A40">
        <w:rPr>
          <w:rFonts w:ascii="Times New Roman" w:hAnsi="Times New Roman" w:cs="Times New Roman"/>
          <w:sz w:val="36"/>
          <w:szCs w:val="36"/>
        </w:rPr>
        <w:t>РЕШЕНИЕ</w:t>
      </w:r>
    </w:p>
    <w:p w:rsidR="00B66DEE" w:rsidRPr="002A1A40" w:rsidRDefault="00B66DEE" w:rsidP="00B66DEE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2A1A40">
        <w:rPr>
          <w:rFonts w:ascii="Times New Roman" w:hAnsi="Times New Roman" w:cs="Times New Roman"/>
          <w:sz w:val="32"/>
          <w:szCs w:val="32"/>
        </w:rPr>
        <w:t xml:space="preserve">от </w:t>
      </w:r>
      <w:r w:rsidR="008A7693">
        <w:rPr>
          <w:rFonts w:ascii="Times New Roman" w:hAnsi="Times New Roman" w:cs="Times New Roman"/>
          <w:sz w:val="32"/>
          <w:szCs w:val="32"/>
        </w:rPr>
        <w:t xml:space="preserve">«__» __________ 2023 года № </w:t>
      </w:r>
      <w:r w:rsidR="00CF071E">
        <w:rPr>
          <w:rFonts w:ascii="Times New Roman" w:hAnsi="Times New Roman" w:cs="Times New Roman"/>
          <w:sz w:val="32"/>
          <w:szCs w:val="32"/>
        </w:rPr>
        <w:t>____</w:t>
      </w:r>
    </w:p>
    <w:p w:rsidR="00B66DEE" w:rsidRPr="002A1A40" w:rsidRDefault="00B66DEE" w:rsidP="00B66DEE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B66DEE" w:rsidRPr="002A1A40" w:rsidRDefault="00B66DEE" w:rsidP="002A1A40">
      <w:pPr>
        <w:pStyle w:val="2"/>
        <w:rPr>
          <w:b/>
          <w:sz w:val="32"/>
          <w:szCs w:val="32"/>
        </w:rPr>
      </w:pPr>
      <w:r w:rsidRPr="002A1A40">
        <w:rPr>
          <w:b/>
          <w:sz w:val="32"/>
          <w:szCs w:val="32"/>
        </w:rPr>
        <w:t>Об утверждении отчета об исполнении бюджета муниципального образования «</w:t>
      </w:r>
      <w:proofErr w:type="spellStart"/>
      <w:r w:rsidRPr="002A1A40">
        <w:rPr>
          <w:b/>
          <w:sz w:val="32"/>
          <w:szCs w:val="32"/>
        </w:rPr>
        <w:t>Вышнереутчанский</w:t>
      </w:r>
      <w:proofErr w:type="spellEnd"/>
      <w:r w:rsidRPr="002A1A40">
        <w:rPr>
          <w:b/>
          <w:sz w:val="32"/>
          <w:szCs w:val="32"/>
        </w:rPr>
        <w:t xml:space="preserve"> сельсовет» </w:t>
      </w:r>
      <w:proofErr w:type="spellStart"/>
      <w:r w:rsidRPr="002A1A40">
        <w:rPr>
          <w:b/>
          <w:sz w:val="32"/>
          <w:szCs w:val="32"/>
        </w:rPr>
        <w:t>Медвенского</w:t>
      </w:r>
      <w:proofErr w:type="spellEnd"/>
      <w:r w:rsidRPr="002A1A40">
        <w:rPr>
          <w:b/>
          <w:sz w:val="32"/>
          <w:szCs w:val="32"/>
        </w:rPr>
        <w:t xml:space="preserve"> рай</w:t>
      </w:r>
      <w:r w:rsidR="00CF071E">
        <w:rPr>
          <w:b/>
          <w:sz w:val="32"/>
          <w:szCs w:val="32"/>
        </w:rPr>
        <w:t>она Курской области за 2022 год</w:t>
      </w:r>
    </w:p>
    <w:p w:rsidR="00B66DEE" w:rsidRPr="008A7693" w:rsidRDefault="00B66DEE" w:rsidP="002A1A40">
      <w:pPr>
        <w:pStyle w:val="2"/>
        <w:rPr>
          <w:szCs w:val="28"/>
        </w:rPr>
      </w:pPr>
    </w:p>
    <w:p w:rsidR="006503B7" w:rsidRPr="008A7693" w:rsidRDefault="006503B7" w:rsidP="006503B7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6DEE" w:rsidRPr="002A1A40" w:rsidRDefault="00B66DEE" w:rsidP="00B66DEE">
      <w:pPr>
        <w:pStyle w:val="Web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A1A40">
        <w:rPr>
          <w:rFonts w:ascii="Times New Roman" w:hAnsi="Times New Roman"/>
          <w:color w:val="000000" w:themeColor="text1"/>
          <w:sz w:val="28"/>
          <w:szCs w:val="28"/>
        </w:rPr>
        <w:t>Руководствуясь статьей 264.2 Бюджетного кодекса Российской Федерации, Уставом муниципального образования «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Вышнереутчанский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сельсовет» 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Медвенского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района Курской области, Положением о бюджетном процессе в муниципальном образовании «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Вышнереутчанский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сельсовет» 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Медвенского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района Курской области </w:t>
      </w:r>
      <w:r w:rsidRPr="002A1A40">
        <w:rPr>
          <w:rFonts w:ascii="Times New Roman" w:hAnsi="Times New Roman"/>
          <w:bCs/>
          <w:color w:val="000000" w:themeColor="text1"/>
          <w:sz w:val="28"/>
          <w:szCs w:val="28"/>
        </w:rPr>
        <w:t>от 29.04.</w:t>
      </w:r>
      <w:r w:rsidRPr="002A1A40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2019 года №1/14</w:t>
      </w:r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, решением Собрания депутатов 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Вышнереутчанского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Медвенского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ра</w:t>
      </w:r>
      <w:r w:rsidR="00CF071E">
        <w:rPr>
          <w:rFonts w:ascii="Times New Roman" w:hAnsi="Times New Roman"/>
          <w:color w:val="000000" w:themeColor="text1"/>
          <w:sz w:val="28"/>
          <w:szCs w:val="28"/>
        </w:rPr>
        <w:t>йона Курской области №12/60 от 23 декабря 2020</w:t>
      </w:r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года «О бюджете муниципального образования «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Вышнереутчанский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сельсовет» 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Медвенского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райо</w:t>
      </w:r>
      <w:r w:rsidR="002A1A40" w:rsidRPr="002A1A40">
        <w:rPr>
          <w:rFonts w:ascii="Times New Roman" w:hAnsi="Times New Roman"/>
          <w:color w:val="000000" w:themeColor="text1"/>
          <w:sz w:val="28"/>
          <w:szCs w:val="28"/>
        </w:rPr>
        <w:t>на Курской области</w:t>
      </w:r>
      <w:proofErr w:type="gramEnd"/>
      <w:r w:rsidR="002A1A40"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CF071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A1A40"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A1A40">
        <w:rPr>
          <w:rFonts w:ascii="Times New Roman" w:hAnsi="Times New Roman"/>
          <w:bCs/>
          <w:color w:val="000000" w:themeColor="text1"/>
          <w:sz w:val="28"/>
          <w:szCs w:val="28"/>
        </w:rPr>
        <w:t>и плановый период 202</w:t>
      </w:r>
      <w:r w:rsidR="00CF071E"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Pr="002A1A4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202</w:t>
      </w:r>
      <w:r w:rsidR="00CF071E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Pr="002A1A4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годов (с внесенными дополнениями и изменениями)</w:t>
      </w:r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РЕШИЛО: </w:t>
      </w:r>
    </w:p>
    <w:p w:rsidR="008A7693" w:rsidRDefault="008A7693" w:rsidP="00B66DEE">
      <w:pPr>
        <w:pStyle w:val="Web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6DEE" w:rsidRPr="002A1A40" w:rsidRDefault="00B66DEE" w:rsidP="00B66DEE">
      <w:pPr>
        <w:pStyle w:val="Web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1A40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6503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A1A40">
        <w:rPr>
          <w:rFonts w:ascii="Times New Roman" w:hAnsi="Times New Roman"/>
          <w:color w:val="000000" w:themeColor="text1"/>
          <w:sz w:val="28"/>
          <w:szCs w:val="28"/>
        </w:rPr>
        <w:t>Утвердить прилагаемый отчет об исполнении бюджета муниципального образования «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Вышнереутчанский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сельсовет» 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Медвенског</w:t>
      </w:r>
      <w:r w:rsidR="00CF071E"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spellEnd"/>
      <w:r w:rsidR="00CF071E">
        <w:rPr>
          <w:rFonts w:ascii="Times New Roman" w:hAnsi="Times New Roman"/>
          <w:color w:val="000000" w:themeColor="text1"/>
          <w:sz w:val="28"/>
          <w:szCs w:val="28"/>
        </w:rPr>
        <w:t xml:space="preserve"> района Курской области за 2022</w:t>
      </w:r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FB750F" w:rsidRPr="002A1A40">
        <w:rPr>
          <w:rFonts w:ascii="Times New Roman" w:hAnsi="Times New Roman"/>
          <w:sz w:val="28"/>
          <w:szCs w:val="28"/>
        </w:rPr>
        <w:t>:</w:t>
      </w:r>
    </w:p>
    <w:p w:rsidR="00B66DEE" w:rsidRPr="002A1A40" w:rsidRDefault="00B66DEE" w:rsidP="00B66DEE">
      <w:pPr>
        <w:pStyle w:val="Web"/>
        <w:numPr>
          <w:ilvl w:val="1"/>
          <w:numId w:val="3"/>
        </w:numPr>
        <w:spacing w:before="0"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1A40">
        <w:rPr>
          <w:rFonts w:ascii="Times New Roman" w:hAnsi="Times New Roman"/>
          <w:color w:val="000000" w:themeColor="text1"/>
          <w:sz w:val="28"/>
          <w:szCs w:val="28"/>
        </w:rPr>
        <w:t>по источникам внутреннего финансирования дефицита бюджета муниципального образования «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Вышнереутчанский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сельсовет» 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Медвенског</w:t>
      </w:r>
      <w:r w:rsidR="00CF071E"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spellEnd"/>
      <w:r w:rsidR="00CF071E">
        <w:rPr>
          <w:rFonts w:ascii="Times New Roman" w:hAnsi="Times New Roman"/>
          <w:color w:val="000000" w:themeColor="text1"/>
          <w:sz w:val="28"/>
          <w:szCs w:val="28"/>
        </w:rPr>
        <w:t xml:space="preserve"> района Курской области за 2022</w:t>
      </w:r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год согласно приложению №1 к настоящему решению;</w:t>
      </w:r>
    </w:p>
    <w:p w:rsidR="00B66DEE" w:rsidRPr="002A1A40" w:rsidRDefault="00B66DEE" w:rsidP="00B66DEE">
      <w:pPr>
        <w:pStyle w:val="Web"/>
        <w:numPr>
          <w:ilvl w:val="1"/>
          <w:numId w:val="3"/>
        </w:numPr>
        <w:spacing w:before="0"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1A40">
        <w:rPr>
          <w:rFonts w:ascii="Times New Roman" w:hAnsi="Times New Roman"/>
          <w:color w:val="000000" w:themeColor="text1"/>
          <w:sz w:val="28"/>
          <w:szCs w:val="28"/>
        </w:rPr>
        <w:t>по поступлению доходов в бюджет муниципального образования «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Вышнереутчанский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сельсовет» 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Медвенског</w:t>
      </w:r>
      <w:r w:rsidR="00CF071E"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spellEnd"/>
      <w:r w:rsidR="00CF071E">
        <w:rPr>
          <w:rFonts w:ascii="Times New Roman" w:hAnsi="Times New Roman"/>
          <w:color w:val="000000" w:themeColor="text1"/>
          <w:sz w:val="28"/>
          <w:szCs w:val="28"/>
        </w:rPr>
        <w:t xml:space="preserve"> района Курской области за 2022</w:t>
      </w:r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год согласно приложению №2 к настоящему решению;</w:t>
      </w:r>
    </w:p>
    <w:p w:rsidR="00B66DEE" w:rsidRPr="002A1A40" w:rsidRDefault="00B66DEE" w:rsidP="00B66DEE">
      <w:pPr>
        <w:pStyle w:val="Web"/>
        <w:numPr>
          <w:ilvl w:val="1"/>
          <w:numId w:val="3"/>
        </w:numPr>
        <w:spacing w:before="0"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1A40">
        <w:rPr>
          <w:rFonts w:ascii="Times New Roman" w:hAnsi="Times New Roman"/>
          <w:color w:val="000000" w:themeColor="text1"/>
          <w:sz w:val="28"/>
          <w:szCs w:val="28"/>
        </w:rPr>
        <w:t>по распределению расходов бюджета муниципального образования «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Вышнереутчанский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сельсовет» 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Медвенског</w:t>
      </w:r>
      <w:r w:rsidR="00CF071E"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spellEnd"/>
      <w:r w:rsidR="00CF071E">
        <w:rPr>
          <w:rFonts w:ascii="Times New Roman" w:hAnsi="Times New Roman"/>
          <w:color w:val="000000" w:themeColor="text1"/>
          <w:sz w:val="28"/>
          <w:szCs w:val="28"/>
        </w:rPr>
        <w:t xml:space="preserve"> района Курской области за 2022</w:t>
      </w:r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год по разделам,</w:t>
      </w:r>
      <w:r w:rsidRPr="002A1A4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подразделам, целевым статьям расходов, видам расходов Российской Федерации</w:t>
      </w:r>
      <w:r w:rsidRPr="002A1A40">
        <w:rPr>
          <w:rFonts w:ascii="Times New Roman" w:hAnsi="Times New Roman"/>
          <w:color w:val="000000" w:themeColor="text1"/>
          <w:sz w:val="28"/>
          <w:szCs w:val="28"/>
        </w:rPr>
        <w:t>, согласно приложению №3 к настоящему решению;</w:t>
      </w:r>
    </w:p>
    <w:p w:rsidR="008A7693" w:rsidRDefault="008A7693" w:rsidP="006503B7">
      <w:pPr>
        <w:pStyle w:val="Web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503B7" w:rsidRDefault="00B66DEE" w:rsidP="006503B7">
      <w:pPr>
        <w:pStyle w:val="Web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1A40">
        <w:rPr>
          <w:rFonts w:ascii="Times New Roman" w:hAnsi="Times New Roman"/>
          <w:color w:val="000000" w:themeColor="text1"/>
          <w:sz w:val="28"/>
          <w:szCs w:val="28"/>
        </w:rPr>
        <w:t>2. Настоящее решение вступает в силу со</w:t>
      </w:r>
      <w:r w:rsidR="002A1A40">
        <w:rPr>
          <w:rFonts w:ascii="Times New Roman" w:hAnsi="Times New Roman"/>
          <w:color w:val="000000" w:themeColor="text1"/>
          <w:sz w:val="28"/>
          <w:szCs w:val="28"/>
        </w:rPr>
        <w:t xml:space="preserve"> дня его подписания и подлежит </w:t>
      </w:r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опубликованию на официальном сайте муниципального образования </w:t>
      </w:r>
      <w:r w:rsidRPr="002A1A40">
        <w:rPr>
          <w:rFonts w:ascii="Times New Roman" w:hAnsi="Times New Roman"/>
          <w:color w:val="000000" w:themeColor="text1"/>
          <w:sz w:val="28"/>
          <w:szCs w:val="28"/>
        </w:rPr>
        <w:lastRenderedPageBreak/>
        <w:t>«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Вышнереутчанский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сельсовет» 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Медвенского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района в</w:t>
      </w:r>
      <w:r w:rsidR="00CF071E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информационно-телекоммуникацион</w:t>
      </w:r>
      <w:r w:rsidRPr="002A1A40">
        <w:rPr>
          <w:rFonts w:ascii="Times New Roman" w:hAnsi="Times New Roman"/>
          <w:color w:val="000000" w:themeColor="text1"/>
          <w:sz w:val="28"/>
          <w:szCs w:val="28"/>
        </w:rPr>
        <w:t>ной сети Интернет</w:t>
      </w:r>
    </w:p>
    <w:p w:rsidR="006503B7" w:rsidRDefault="006503B7" w:rsidP="006503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3B7" w:rsidRDefault="006503B7" w:rsidP="006503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DEE" w:rsidRPr="006503B7" w:rsidRDefault="00B66DEE" w:rsidP="006503B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3B7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B66DEE" w:rsidRPr="006503B7" w:rsidRDefault="00B66DEE" w:rsidP="006503B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503B7">
        <w:rPr>
          <w:rFonts w:ascii="Times New Roman" w:hAnsi="Times New Roman" w:cs="Times New Roman"/>
          <w:sz w:val="28"/>
          <w:szCs w:val="28"/>
        </w:rPr>
        <w:t>Вышнереутчанского</w:t>
      </w:r>
      <w:proofErr w:type="spellEnd"/>
      <w:r w:rsidRPr="006503B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66DEE" w:rsidRPr="006503B7" w:rsidRDefault="00B66DEE" w:rsidP="00650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B7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6503B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</w:t>
      </w:r>
      <w:proofErr w:type="spellStart"/>
      <w:r w:rsidRPr="006503B7">
        <w:rPr>
          <w:rFonts w:ascii="Times New Roman" w:hAnsi="Times New Roman" w:cs="Times New Roman"/>
          <w:sz w:val="28"/>
          <w:szCs w:val="28"/>
        </w:rPr>
        <w:t>А.И.Гахов</w:t>
      </w:r>
      <w:proofErr w:type="spellEnd"/>
    </w:p>
    <w:p w:rsidR="00B66DEE" w:rsidRPr="006503B7" w:rsidRDefault="00B66DEE" w:rsidP="006503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DEE" w:rsidRPr="006503B7" w:rsidRDefault="00B66DEE" w:rsidP="00650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3B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503B7">
        <w:rPr>
          <w:rFonts w:ascii="Times New Roman" w:hAnsi="Times New Roman" w:cs="Times New Roman"/>
          <w:sz w:val="28"/>
          <w:szCs w:val="28"/>
        </w:rPr>
        <w:t>Вышнереутчанского</w:t>
      </w:r>
      <w:proofErr w:type="spellEnd"/>
      <w:r w:rsidRPr="006503B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66DEE" w:rsidRPr="006503B7" w:rsidRDefault="00B66DEE" w:rsidP="006503B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503B7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6503B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А.Г.Якунин</w:t>
      </w:r>
    </w:p>
    <w:p w:rsidR="00B66DEE" w:rsidRPr="006503B7" w:rsidRDefault="00B66DEE" w:rsidP="006503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DEE" w:rsidRPr="002A1A40" w:rsidRDefault="00B66DEE" w:rsidP="00B66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6DEE" w:rsidRPr="002A1A40" w:rsidRDefault="00B66DEE" w:rsidP="00B66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6DEE" w:rsidRPr="002A1A40" w:rsidRDefault="00B66DEE" w:rsidP="00B66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6DEE" w:rsidRPr="002A1A40" w:rsidRDefault="00B66DEE" w:rsidP="00B66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6DEE" w:rsidRPr="002A1A40" w:rsidRDefault="00B66DEE" w:rsidP="00B66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6DEE" w:rsidRPr="002A1A40" w:rsidRDefault="00B66DEE" w:rsidP="00B66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B750F" w:rsidRPr="002A1A40" w:rsidRDefault="00FB750F" w:rsidP="00B66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B750F" w:rsidRPr="002A1A40" w:rsidRDefault="00FB750F" w:rsidP="00B66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72B9" w:rsidRDefault="005372B9" w:rsidP="00B66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1A40" w:rsidRDefault="002A1A40" w:rsidP="00B66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1A40" w:rsidRDefault="002A1A40" w:rsidP="00B66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1A40" w:rsidRDefault="002A1A40" w:rsidP="00B66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1A40" w:rsidRDefault="002A1A40" w:rsidP="00B66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1A40" w:rsidRDefault="002A1A40" w:rsidP="00B66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1A40" w:rsidRDefault="002A1A40" w:rsidP="00B66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1A40" w:rsidRDefault="002A1A40" w:rsidP="00B66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1A40" w:rsidRDefault="002A1A40" w:rsidP="00B66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1A40" w:rsidRDefault="002A1A40" w:rsidP="00B66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7693" w:rsidRDefault="008A7693" w:rsidP="00B66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7693" w:rsidRPr="002A1A40" w:rsidRDefault="008A7693" w:rsidP="00B66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6DEE" w:rsidRPr="002A1A40" w:rsidRDefault="002A1A40" w:rsidP="005372B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B66DEE" w:rsidRPr="002A1A40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B66DEE" w:rsidRPr="002A1A40" w:rsidRDefault="00B66DEE" w:rsidP="005372B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OLE_LINK6"/>
      <w:bookmarkStart w:id="1" w:name="OLE_LINK7"/>
      <w:r w:rsidRPr="002A1A40">
        <w:rPr>
          <w:rFonts w:ascii="Times New Roman" w:hAnsi="Times New Roman" w:cs="Times New Roman"/>
          <w:color w:val="000000"/>
          <w:sz w:val="24"/>
          <w:szCs w:val="24"/>
        </w:rPr>
        <w:t>к решению Собрания депутатов</w:t>
      </w:r>
    </w:p>
    <w:p w:rsidR="00B66DEE" w:rsidRPr="002A1A40" w:rsidRDefault="00B66DEE" w:rsidP="005372B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1A40">
        <w:rPr>
          <w:rFonts w:ascii="Times New Roman" w:hAnsi="Times New Roman" w:cs="Times New Roman"/>
          <w:color w:val="000000"/>
          <w:sz w:val="24"/>
          <w:szCs w:val="24"/>
        </w:rPr>
        <w:t>Вышнереутчанского</w:t>
      </w:r>
      <w:proofErr w:type="spellEnd"/>
      <w:r w:rsidRPr="002A1A4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B66DEE" w:rsidRPr="002A1A40" w:rsidRDefault="00B66DEE" w:rsidP="005372B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1A40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="00CF071E">
        <w:rPr>
          <w:rFonts w:ascii="Times New Roman" w:hAnsi="Times New Roman" w:cs="Times New Roman"/>
          <w:color w:val="000000"/>
          <w:sz w:val="24"/>
          <w:szCs w:val="24"/>
        </w:rPr>
        <w:t>двенского</w:t>
      </w:r>
      <w:proofErr w:type="spellEnd"/>
      <w:r w:rsidR="00CF071E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bookmarkEnd w:id="0"/>
    <w:bookmarkEnd w:id="1"/>
    <w:p w:rsidR="006503B7" w:rsidRPr="006503B7" w:rsidRDefault="006503B7" w:rsidP="006503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03B7">
        <w:rPr>
          <w:rFonts w:ascii="Times New Roman" w:hAnsi="Times New Roman" w:cs="Times New Roman"/>
          <w:sz w:val="24"/>
          <w:szCs w:val="24"/>
        </w:rPr>
        <w:t>от ________ 2023 года №____</w:t>
      </w:r>
    </w:p>
    <w:p w:rsidR="00B66DEE" w:rsidRPr="002A1A40" w:rsidRDefault="00B66DEE" w:rsidP="00F130E9">
      <w:pPr>
        <w:pStyle w:val="3"/>
      </w:pPr>
    </w:p>
    <w:p w:rsidR="00B66DEE" w:rsidRPr="00B72236" w:rsidRDefault="00B66DEE" w:rsidP="00B722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236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бюджета муниципального образования «</w:t>
      </w:r>
      <w:proofErr w:type="spellStart"/>
      <w:r w:rsidRPr="00B72236">
        <w:rPr>
          <w:rFonts w:ascii="Times New Roman" w:hAnsi="Times New Roman" w:cs="Times New Roman"/>
          <w:b/>
          <w:bCs/>
          <w:sz w:val="24"/>
          <w:szCs w:val="24"/>
        </w:rPr>
        <w:t>Вышнереутчанский</w:t>
      </w:r>
      <w:proofErr w:type="spellEnd"/>
      <w:r w:rsidRPr="00B72236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B72236">
        <w:rPr>
          <w:rFonts w:ascii="Times New Roman" w:hAnsi="Times New Roman" w:cs="Times New Roman"/>
          <w:b/>
          <w:bCs/>
          <w:sz w:val="24"/>
          <w:szCs w:val="24"/>
        </w:rPr>
        <w:t>Медвенского</w:t>
      </w:r>
      <w:proofErr w:type="spellEnd"/>
      <w:r w:rsidR="00B72236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за 2022</w:t>
      </w:r>
      <w:r w:rsidRPr="00B72236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</w:p>
    <w:p w:rsidR="00B66DEE" w:rsidRPr="002A1A40" w:rsidRDefault="00B66DEE" w:rsidP="009D2A06">
      <w:pPr>
        <w:pStyle w:val="2"/>
        <w:jc w:val="right"/>
      </w:pPr>
    </w:p>
    <w:tbl>
      <w:tblPr>
        <w:tblW w:w="9796" w:type="dxa"/>
        <w:tblInd w:w="93" w:type="dxa"/>
        <w:tblLook w:val="04A0"/>
      </w:tblPr>
      <w:tblGrid>
        <w:gridCol w:w="3011"/>
        <w:gridCol w:w="3241"/>
        <w:gridCol w:w="1843"/>
        <w:gridCol w:w="1701"/>
      </w:tblGrid>
      <w:tr w:rsidR="00B72236" w:rsidRPr="00B72236" w:rsidTr="00B72236">
        <w:trPr>
          <w:trHeight w:val="1254"/>
        </w:trPr>
        <w:tc>
          <w:tcPr>
            <w:tcW w:w="30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4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B72236" w:rsidRPr="00B72236" w:rsidTr="00B72236">
        <w:trPr>
          <w:trHeight w:val="333"/>
        </w:trPr>
        <w:tc>
          <w:tcPr>
            <w:tcW w:w="30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72236" w:rsidRPr="00B72236" w:rsidTr="00B72236">
        <w:trPr>
          <w:trHeight w:val="441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всего, в том числе: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337 296,16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22 963,62</w:t>
            </w:r>
          </w:p>
        </w:tc>
      </w:tr>
      <w:tr w:rsidR="00B72236" w:rsidRPr="00B72236" w:rsidTr="00B72236">
        <w:trPr>
          <w:trHeight w:val="282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000 01 00 </w:t>
            </w:r>
            <w:proofErr w:type="spellStart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337 296,16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22 963,62</w:t>
            </w:r>
          </w:p>
        </w:tc>
      </w:tr>
      <w:tr w:rsidR="00B72236" w:rsidRPr="00B72236" w:rsidTr="00B72236">
        <w:trPr>
          <w:trHeight w:val="285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000 01 00 </w:t>
            </w:r>
            <w:proofErr w:type="spellStart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10 130 445,80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9 546 408,70</w:t>
            </w:r>
          </w:p>
        </w:tc>
      </w:tr>
      <w:tr w:rsidR="00B72236" w:rsidRPr="00B72236" w:rsidTr="00B72236">
        <w:trPr>
          <w:trHeight w:val="282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10 130 445,80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9 546 408,70</w:t>
            </w:r>
          </w:p>
        </w:tc>
      </w:tr>
      <w:tr w:rsidR="00B72236" w:rsidRPr="00B72236" w:rsidTr="00B72236">
        <w:trPr>
          <w:trHeight w:val="285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000 01 05 02 00 </w:t>
            </w:r>
            <w:proofErr w:type="spellStart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10 130 445,80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9 546 408,70</w:t>
            </w:r>
          </w:p>
        </w:tc>
      </w:tr>
      <w:tr w:rsidR="00B72236" w:rsidRPr="00B72236" w:rsidTr="00B72236">
        <w:trPr>
          <w:trHeight w:val="282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10 130 445,80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9 546 408,70</w:t>
            </w:r>
          </w:p>
        </w:tc>
      </w:tr>
      <w:tr w:rsidR="00B72236" w:rsidRPr="00B72236" w:rsidTr="00B72236">
        <w:trPr>
          <w:trHeight w:val="282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000 01 05 02 01 10 0000 510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10 130 445,80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9 546 408,70</w:t>
            </w:r>
          </w:p>
        </w:tc>
      </w:tr>
      <w:tr w:rsidR="00B72236" w:rsidRPr="00B72236" w:rsidTr="00B72236">
        <w:trPr>
          <w:trHeight w:val="285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000 01 00 </w:t>
            </w:r>
            <w:proofErr w:type="spellStart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10 467 741,96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9 569 372,32</w:t>
            </w:r>
          </w:p>
        </w:tc>
      </w:tr>
      <w:tr w:rsidR="00B72236" w:rsidRPr="00B72236" w:rsidTr="00B72236">
        <w:trPr>
          <w:trHeight w:val="282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10 467 741,96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9 569 372,32</w:t>
            </w:r>
          </w:p>
        </w:tc>
      </w:tr>
      <w:tr w:rsidR="00B72236" w:rsidRPr="00B72236" w:rsidTr="00B72236">
        <w:trPr>
          <w:trHeight w:val="285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000 01 05 02 00 </w:t>
            </w:r>
            <w:proofErr w:type="spellStart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10 467 741,96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9 569 372,32</w:t>
            </w:r>
          </w:p>
        </w:tc>
      </w:tr>
      <w:tr w:rsidR="00B72236" w:rsidRPr="00B72236" w:rsidTr="00B72236">
        <w:trPr>
          <w:trHeight w:val="282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10 467 741,96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9 569 372,32</w:t>
            </w:r>
          </w:p>
        </w:tc>
      </w:tr>
      <w:tr w:rsidR="00B72236" w:rsidRPr="00B72236" w:rsidTr="00B72236">
        <w:trPr>
          <w:trHeight w:val="282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000 01 05 02 01 10 0000 610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10 467 741,96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9 569 372,32</w:t>
            </w:r>
          </w:p>
        </w:tc>
      </w:tr>
    </w:tbl>
    <w:p w:rsidR="00B66DEE" w:rsidRPr="002A1A40" w:rsidRDefault="00B66DEE" w:rsidP="00B66DEE">
      <w:pPr>
        <w:tabs>
          <w:tab w:val="left" w:pos="784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4C1FCF" w:rsidP="004C1FC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A1A4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</w:t>
      </w:r>
      <w:r w:rsidR="009D2A06">
        <w:rPr>
          <w:rFonts w:ascii="Times New Roman" w:hAnsi="Times New Roman" w:cs="Times New Roman"/>
          <w:color w:val="000000"/>
          <w:sz w:val="24"/>
          <w:szCs w:val="24"/>
        </w:rPr>
        <w:t>риложение №</w:t>
      </w:r>
      <w:r w:rsidR="00B66DEE" w:rsidRPr="002A1A40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B66DEE" w:rsidRPr="002A1A40" w:rsidRDefault="00B66DEE" w:rsidP="004C1FCF">
      <w:pPr>
        <w:spacing w:after="0"/>
        <w:ind w:left="-142" w:firstLine="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A1A40">
        <w:rPr>
          <w:rFonts w:ascii="Times New Roman" w:hAnsi="Times New Roman" w:cs="Times New Roman"/>
          <w:color w:val="000000"/>
          <w:sz w:val="24"/>
          <w:szCs w:val="24"/>
        </w:rPr>
        <w:t>к решению Собрания депутатов</w:t>
      </w:r>
    </w:p>
    <w:p w:rsidR="00B66DEE" w:rsidRPr="002A1A40" w:rsidRDefault="00B66DEE" w:rsidP="004C1FC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1A40">
        <w:rPr>
          <w:rFonts w:ascii="Times New Roman" w:hAnsi="Times New Roman" w:cs="Times New Roman"/>
          <w:color w:val="000000"/>
          <w:sz w:val="24"/>
          <w:szCs w:val="24"/>
        </w:rPr>
        <w:t>Вышнереутчанского</w:t>
      </w:r>
      <w:proofErr w:type="spellEnd"/>
      <w:r w:rsidRPr="002A1A4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B66DEE" w:rsidRPr="002A1A40" w:rsidRDefault="00B66DEE" w:rsidP="004C1FC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1A40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="006503B7">
        <w:rPr>
          <w:rFonts w:ascii="Times New Roman" w:hAnsi="Times New Roman" w:cs="Times New Roman"/>
          <w:color w:val="000000"/>
          <w:sz w:val="24"/>
          <w:szCs w:val="24"/>
        </w:rPr>
        <w:t>двенского</w:t>
      </w:r>
      <w:proofErr w:type="spellEnd"/>
      <w:r w:rsidR="006503B7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6503B7" w:rsidRPr="006503B7" w:rsidRDefault="006503B7" w:rsidP="006503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03B7">
        <w:rPr>
          <w:rFonts w:ascii="Times New Roman" w:hAnsi="Times New Roman" w:cs="Times New Roman"/>
          <w:sz w:val="24"/>
          <w:szCs w:val="24"/>
        </w:rPr>
        <w:t>от ________ 2023 года №____</w:t>
      </w:r>
    </w:p>
    <w:p w:rsidR="00B66DEE" w:rsidRPr="00B72236" w:rsidRDefault="00B66DEE" w:rsidP="009D2A06">
      <w:pPr>
        <w:pStyle w:val="2"/>
        <w:rPr>
          <w:sz w:val="24"/>
        </w:rPr>
      </w:pPr>
    </w:p>
    <w:p w:rsidR="00B66DEE" w:rsidRPr="00B72236" w:rsidRDefault="00B66DEE" w:rsidP="009D2A06">
      <w:pPr>
        <w:pStyle w:val="2"/>
        <w:ind w:left="0" w:firstLine="0"/>
        <w:rPr>
          <w:b/>
          <w:bCs/>
          <w:sz w:val="24"/>
        </w:rPr>
      </w:pPr>
      <w:r w:rsidRPr="00B72236">
        <w:rPr>
          <w:b/>
          <w:sz w:val="24"/>
        </w:rPr>
        <w:t>Объем поступлений доходов в бюджет муниципального образования «</w:t>
      </w:r>
      <w:proofErr w:type="spellStart"/>
      <w:r w:rsidRPr="00B72236">
        <w:rPr>
          <w:b/>
          <w:sz w:val="24"/>
        </w:rPr>
        <w:t>Выш</w:t>
      </w:r>
      <w:r w:rsidR="00B72236" w:rsidRPr="00B72236">
        <w:rPr>
          <w:b/>
          <w:sz w:val="24"/>
        </w:rPr>
        <w:t>нереутчанский</w:t>
      </w:r>
      <w:proofErr w:type="spellEnd"/>
      <w:r w:rsidR="00B72236" w:rsidRPr="00B72236">
        <w:rPr>
          <w:b/>
          <w:sz w:val="24"/>
        </w:rPr>
        <w:t xml:space="preserve"> сельсовет» за 2022</w:t>
      </w:r>
      <w:r w:rsidRPr="00B72236">
        <w:rPr>
          <w:b/>
          <w:sz w:val="24"/>
        </w:rPr>
        <w:t xml:space="preserve"> год </w:t>
      </w:r>
    </w:p>
    <w:p w:rsidR="00B66DEE" w:rsidRPr="002A1A40" w:rsidRDefault="00B66DEE" w:rsidP="009D2A06">
      <w:pPr>
        <w:pStyle w:val="2"/>
        <w:ind w:left="0" w:firstLine="0"/>
        <w:jc w:val="right"/>
        <w:rPr>
          <w:color w:val="000000"/>
        </w:rPr>
      </w:pPr>
    </w:p>
    <w:tbl>
      <w:tblPr>
        <w:tblW w:w="9796" w:type="dxa"/>
        <w:tblInd w:w="93" w:type="dxa"/>
        <w:tblLook w:val="04A0"/>
      </w:tblPr>
      <w:tblGrid>
        <w:gridCol w:w="3276"/>
        <w:gridCol w:w="3118"/>
        <w:gridCol w:w="1806"/>
        <w:gridCol w:w="1596"/>
      </w:tblGrid>
      <w:tr w:rsidR="00B72236" w:rsidRPr="00B72236" w:rsidTr="00431265">
        <w:trPr>
          <w:trHeight w:val="783"/>
        </w:trPr>
        <w:tc>
          <w:tcPr>
            <w:tcW w:w="3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8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B72236" w:rsidRPr="00B72236" w:rsidTr="00431265">
        <w:trPr>
          <w:trHeight w:val="336"/>
        </w:trPr>
        <w:tc>
          <w:tcPr>
            <w:tcW w:w="3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72236" w:rsidRPr="00B72236" w:rsidTr="00431265">
        <w:trPr>
          <w:trHeight w:val="459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бюджета - всего,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10 130 445,80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9 493 864,28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431265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4 684 103,00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4 047 521,48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431265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396 512,00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670 199,55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396 512,00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670 199,55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387 962,00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663 833,27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3 134,00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899,80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</w:t>
            </w:r>
            <w:r w:rsidR="00431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доходов, </w:t>
            </w: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полученных физическими лицами в </w:t>
            </w: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со статьей 228 Налогового кодекса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000 1 01 02030 01 0000 110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5 416,00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5 466,48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431265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Налоги на и</w:t>
            </w: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мущество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2 420 694,00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1 975 159,16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214 153,00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188 243,24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214 153,00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188 243,24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2 206 541,00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1 786 915,92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711 968,00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899 240,33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711 968,00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899 240,33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1 494 573,00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887 675,59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1 494 573,00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887 675,59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431265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адолженность и перерасчеты по отмененным налогам, сборам и иным обязательным платежам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000 1 09 00000 00 0000 000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4,03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000 1 09 04000 00 0000 110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4,03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(по обяз</w:t>
            </w:r>
            <w:r w:rsidR="00431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ательствам, возникшим до </w:t>
            </w: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января 2006 года)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000 1 09 04050 00 0000 110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4,03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000 1 09 04053 10 0000 110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4,03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431265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1 866 897,00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1 394 190,00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1 866 897,00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1 394 190,00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000 1 11 05020 00 0000 120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1 866 897,00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1 394 190,00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000 1 11 05025 10 0000 120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1 866 897,00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1 394 190,00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431265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7 976,80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000 1 17 01000 00 0000 180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7 976,80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000 1 17 01050 10 0000 180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7 976,80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431265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5 446 342,80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5 446 342,80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431265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5 176 483,00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5 176 483,00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2 080 784,00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2 080 784,00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1 074 143,00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1 074 143,00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поддержку мер по обеспечению сбалансированности </w:t>
            </w: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000 2 02 15002 10 0000 150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1 074 143,00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1 074 143,00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000 2 02 16001 00 0000 150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1 006 641,00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1 006 641,00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1 006 641,00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1 006 641,00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770 806,00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770 806,00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770 806,00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770 806,00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770 806,00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770 806,00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97 989,00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97 989,00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97 989,00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97 989,00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97 989,00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97 989,00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2 226 904,00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2 226 904,00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2 206 904,00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2 206 904,00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000 2 02 40014 10 0000 150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2 206 904,00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2 206 904,00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20 000,00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20 000,00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20 000,00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20 000,00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431265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000 2 07 00000 00 0000 000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269 859,80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269 859,80</w:t>
            </w:r>
          </w:p>
        </w:tc>
      </w:tr>
      <w:tr w:rsidR="00B72236" w:rsidRPr="00B72236" w:rsidTr="00431265">
        <w:trPr>
          <w:trHeight w:val="2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000 2 07 05000 10 0000 150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269 859,80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269 859,80</w:t>
            </w:r>
          </w:p>
        </w:tc>
      </w:tr>
      <w:tr w:rsidR="00B72236" w:rsidRPr="00B72236" w:rsidTr="00431265">
        <w:trPr>
          <w:trHeight w:val="264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000 2 07 05030 10 0000 150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269 859,80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36" w:rsidRPr="00B72236" w:rsidRDefault="00B72236" w:rsidP="00B7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269 859,80</w:t>
            </w:r>
          </w:p>
        </w:tc>
      </w:tr>
    </w:tbl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DB18EE">
      <w:pPr>
        <w:tabs>
          <w:tab w:val="left" w:pos="13328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Default="00B66DEE" w:rsidP="00DB18EE">
      <w:pPr>
        <w:tabs>
          <w:tab w:val="left" w:pos="78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4E10" w:rsidRDefault="00284E10" w:rsidP="00DB18EE">
      <w:pPr>
        <w:tabs>
          <w:tab w:val="left" w:pos="78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4E10" w:rsidRDefault="00284E10" w:rsidP="00DB18EE">
      <w:pPr>
        <w:tabs>
          <w:tab w:val="left" w:pos="78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4E10" w:rsidRDefault="00284E10" w:rsidP="00DB18EE">
      <w:pPr>
        <w:tabs>
          <w:tab w:val="left" w:pos="78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A7693" w:rsidRPr="002A1A40" w:rsidRDefault="008A7693" w:rsidP="00DB18EE">
      <w:pPr>
        <w:tabs>
          <w:tab w:val="left" w:pos="78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284E10" w:rsidP="00DB18E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№3</w:t>
      </w:r>
    </w:p>
    <w:p w:rsidR="00B66DEE" w:rsidRPr="002A1A40" w:rsidRDefault="00B66DEE" w:rsidP="00DB18E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A1A40">
        <w:rPr>
          <w:rFonts w:ascii="Times New Roman" w:hAnsi="Times New Roman" w:cs="Times New Roman"/>
          <w:color w:val="000000"/>
          <w:sz w:val="24"/>
          <w:szCs w:val="24"/>
        </w:rPr>
        <w:t>к решению Собрания депутатов</w:t>
      </w:r>
    </w:p>
    <w:p w:rsidR="00B66DEE" w:rsidRPr="002A1A40" w:rsidRDefault="00B66DEE" w:rsidP="00DB18E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1A40">
        <w:rPr>
          <w:rFonts w:ascii="Times New Roman" w:hAnsi="Times New Roman" w:cs="Times New Roman"/>
          <w:color w:val="000000"/>
          <w:sz w:val="24"/>
          <w:szCs w:val="24"/>
        </w:rPr>
        <w:t>Вышнереутчанского</w:t>
      </w:r>
      <w:proofErr w:type="spellEnd"/>
      <w:r w:rsidRPr="002A1A4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B66DEE" w:rsidRPr="002A1A40" w:rsidRDefault="00B66DEE" w:rsidP="00DB18E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1A40">
        <w:rPr>
          <w:rFonts w:ascii="Times New Roman" w:hAnsi="Times New Roman" w:cs="Times New Roman"/>
          <w:color w:val="000000"/>
          <w:sz w:val="24"/>
          <w:szCs w:val="24"/>
        </w:rPr>
        <w:t>Медвенского</w:t>
      </w:r>
      <w:proofErr w:type="spellEnd"/>
      <w:r w:rsidRPr="002A1A4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</w:p>
    <w:p w:rsidR="00B66DEE" w:rsidRPr="006503B7" w:rsidRDefault="006503B7" w:rsidP="006503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03B7">
        <w:rPr>
          <w:rFonts w:ascii="Times New Roman" w:hAnsi="Times New Roman" w:cs="Times New Roman"/>
          <w:sz w:val="24"/>
          <w:szCs w:val="24"/>
        </w:rPr>
        <w:t>от ________ 2023 года №____</w:t>
      </w:r>
    </w:p>
    <w:p w:rsidR="00284E10" w:rsidRPr="00284E10" w:rsidRDefault="00284E10" w:rsidP="006503B7">
      <w:pPr>
        <w:pStyle w:val="2"/>
      </w:pPr>
    </w:p>
    <w:p w:rsidR="00B66DEE" w:rsidRPr="00431265" w:rsidRDefault="00B66DEE" w:rsidP="00284E10">
      <w:pPr>
        <w:pStyle w:val="2"/>
        <w:rPr>
          <w:b/>
          <w:sz w:val="24"/>
        </w:rPr>
      </w:pPr>
      <w:r w:rsidRPr="00431265">
        <w:rPr>
          <w:b/>
          <w:sz w:val="24"/>
        </w:rPr>
        <w:t>Распределение расходов бюджета муниципального образования «</w:t>
      </w:r>
      <w:proofErr w:type="spellStart"/>
      <w:r w:rsidRPr="00431265">
        <w:rPr>
          <w:b/>
          <w:sz w:val="24"/>
        </w:rPr>
        <w:t>Вышнереутчанский</w:t>
      </w:r>
      <w:proofErr w:type="spellEnd"/>
      <w:r w:rsidRPr="00431265">
        <w:rPr>
          <w:b/>
          <w:sz w:val="24"/>
        </w:rPr>
        <w:t xml:space="preserve"> сельсовет» </w:t>
      </w:r>
      <w:proofErr w:type="spellStart"/>
      <w:r w:rsidRPr="00431265">
        <w:rPr>
          <w:b/>
          <w:sz w:val="24"/>
        </w:rPr>
        <w:t>Медвенског</w:t>
      </w:r>
      <w:r w:rsidR="00431265" w:rsidRPr="00431265">
        <w:rPr>
          <w:b/>
          <w:sz w:val="24"/>
        </w:rPr>
        <w:t>о</w:t>
      </w:r>
      <w:proofErr w:type="spellEnd"/>
      <w:r w:rsidR="00431265" w:rsidRPr="00431265">
        <w:rPr>
          <w:b/>
          <w:sz w:val="24"/>
        </w:rPr>
        <w:t xml:space="preserve"> района Курской области на 2022</w:t>
      </w:r>
      <w:r w:rsidRPr="00431265">
        <w:rPr>
          <w:b/>
          <w:sz w:val="24"/>
        </w:rPr>
        <w:t xml:space="preserve"> год по разделам, подразделам, целевым статьям расходов, видам расходов Российской Федерации</w:t>
      </w:r>
    </w:p>
    <w:p w:rsidR="00B66DEE" w:rsidRPr="002A1A40" w:rsidRDefault="00B66DEE" w:rsidP="006503B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3134"/>
        <w:gridCol w:w="3402"/>
        <w:gridCol w:w="1843"/>
        <w:gridCol w:w="1559"/>
      </w:tblGrid>
      <w:tr w:rsidR="006503B7" w:rsidRPr="006503B7" w:rsidTr="00BC4113">
        <w:trPr>
          <w:trHeight w:val="726"/>
        </w:trPr>
        <w:tc>
          <w:tcPr>
            <w:tcW w:w="3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6503B7" w:rsidRPr="006503B7" w:rsidTr="00BC4113">
        <w:trPr>
          <w:trHeight w:val="234"/>
        </w:trPr>
        <w:tc>
          <w:tcPr>
            <w:tcW w:w="3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503B7" w:rsidRPr="006503B7" w:rsidTr="00BC4113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бюджета -  всего, в том 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10 467 741,96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9 516 827,90</w:t>
            </w:r>
          </w:p>
        </w:tc>
      </w:tr>
      <w:tr w:rsidR="006503B7" w:rsidRPr="006503B7" w:rsidTr="00BC4113">
        <w:trPr>
          <w:trHeight w:val="28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всем ГРБС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000 0000 0000000000 000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10 467 741,96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9 516 827,90</w:t>
            </w:r>
          </w:p>
        </w:tc>
      </w:tr>
      <w:tr w:rsidR="006503B7" w:rsidRPr="006503B7" w:rsidTr="00BC4113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000 0100 0000000000 000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4 384 131,24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3 720 865,11</w:t>
            </w:r>
          </w:p>
        </w:tc>
      </w:tr>
      <w:tr w:rsidR="006503B7" w:rsidRPr="006503B7" w:rsidTr="00BC4113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000 0102 0000000000 000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666 943,50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391 518,82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000 0102 7100000000 000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666 943,50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391 518,82</w:t>
            </w:r>
          </w:p>
        </w:tc>
      </w:tr>
      <w:tr w:rsidR="006503B7" w:rsidRPr="006503B7" w:rsidTr="00BC4113">
        <w:trPr>
          <w:trHeight w:val="24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 должностное лицо Курской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000 0102 7110000000 000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666 943,50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391 518,82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0102 71100С1402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666 943,50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391 518,82</w:t>
            </w:r>
          </w:p>
        </w:tc>
      </w:tr>
      <w:tr w:rsidR="006503B7" w:rsidRPr="006503B7" w:rsidTr="00BC4113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71100С1402 100 000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666 943,50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391 518,82</w:t>
            </w:r>
          </w:p>
        </w:tc>
      </w:tr>
      <w:tr w:rsidR="006503B7" w:rsidRPr="006503B7" w:rsidTr="00BC4113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71100С1402 120 000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666 943,50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391 518,82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71100С1402 121 000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524 796,00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317 458,64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71100С1402 121 200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524 796,00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317 458,64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71100С1402 121 210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524 796,00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317 458,64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71100С1402 121 211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524 796,00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317 458,64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71100С1402 129 000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142 147,50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74 060,18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71100С1402 129 200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142 147,50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74 060,18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71100С1402 129 210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142 147,50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74 060,18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71100С1402 129 213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142 147,50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74 060,18</w:t>
            </w:r>
          </w:p>
        </w:tc>
      </w:tr>
      <w:tr w:rsidR="006503B7" w:rsidRPr="006503B7" w:rsidTr="00BC4113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000 0104 0000000000 000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1 185 224,50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914 136,66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000 0104 0900000000 000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153 000,00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120 892,29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000 0104 0910000000 000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153 000,00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120 892,29</w:t>
            </w:r>
          </w:p>
        </w:tc>
      </w:tr>
      <w:tr w:rsidR="006503B7" w:rsidRPr="006503B7" w:rsidTr="00BC4113">
        <w:trPr>
          <w:trHeight w:val="28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000 0104 0910100000 000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153 000,00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120 892,29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0104 09101С1437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153 000,00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120 892,29</w:t>
            </w:r>
          </w:p>
        </w:tc>
      </w:tr>
      <w:tr w:rsidR="006503B7" w:rsidRPr="006503B7" w:rsidTr="00BC4113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</w:t>
            </w: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0104 09101С1437 200 000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153 000,00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120 892,29</w:t>
            </w:r>
          </w:p>
        </w:tc>
      </w:tr>
      <w:tr w:rsidR="006503B7" w:rsidRPr="006503B7" w:rsidTr="00BC4113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09101С1437 240 000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153 000,00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120 892,29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09101С1437 242 000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153 000,00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120 892,29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09101С1437 242 200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153 000,00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120 892,29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8A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работ,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09101С1437 242 220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153 000,00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120 892,29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09101С1437 242 221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153 000,00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120 892,29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Депутатов Государственной Думы и их  помощников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000 0104 7300000000 000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1 032 224,50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793 244,37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000 0104 7310000000 000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1 032 224,50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793 244,37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0104 73100С1402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1 032 224,50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793 244,37</w:t>
            </w:r>
          </w:p>
        </w:tc>
      </w:tr>
      <w:tr w:rsidR="006503B7" w:rsidRPr="006503B7" w:rsidTr="00BC4113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73100С1402 100 000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904 624,50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736 298,61</w:t>
            </w:r>
          </w:p>
        </w:tc>
      </w:tr>
      <w:tr w:rsidR="006503B7" w:rsidRPr="006503B7" w:rsidTr="00BC4113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73100С1402 120 000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904 624,50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736 298,61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73100С1402 121 000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707 377,00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556 720,14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73100С1402 121 200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707 377,00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556 720,14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73100С1402 121 210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707 377,00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556 720,14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73100С1402 121 211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707 377,00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556 720,14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73100С1402 129 000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197 247,50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179 578,47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73100С1402 129 200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197 247,50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179 578,47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73100С1402 129 210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197 247,50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179 578,47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73100С1402 129 213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197 247,50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179 578,47</w:t>
            </w:r>
          </w:p>
        </w:tc>
      </w:tr>
      <w:tr w:rsidR="006503B7" w:rsidRPr="006503B7" w:rsidTr="00BC4113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73100С1402 200 000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127 600,00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56 945,76</w:t>
            </w:r>
          </w:p>
        </w:tc>
      </w:tr>
      <w:tr w:rsidR="006503B7" w:rsidRPr="006503B7" w:rsidTr="00BC4113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73100С1402 240 000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127 600,00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56 945,76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73100С1402 247 000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127 600,00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56 945,76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73100С1402 247 200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127 600,00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56 945,76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8A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работ,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73100С1402 247 220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127 600,00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56 945,76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73100С1402 247 223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127 600,00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56 945,76</w:t>
            </w:r>
          </w:p>
        </w:tc>
      </w:tr>
      <w:tr w:rsidR="006503B7" w:rsidRPr="006503B7" w:rsidTr="00BC4113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000 0106 0000000000 000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139 134,62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139 134,62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Курской области "Развитие экономики и внешних связей Курской области"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000 0106 1400000000 000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95 530,62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95 530,62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"Повышение доступности государственных и муниципальных услуг в Курской области"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000 0106 1430000000 000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95 530,62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95 530,62</w:t>
            </w:r>
          </w:p>
        </w:tc>
      </w:tr>
      <w:tr w:rsidR="006503B7" w:rsidRPr="006503B7" w:rsidTr="00BC4113">
        <w:trPr>
          <w:trHeight w:val="28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функционирования деятельности муниципальных учреждений»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000 0106 1430200000 000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95 530,62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95 530,62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0106 14302П1402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95 530,62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95 530,62</w:t>
            </w:r>
          </w:p>
        </w:tc>
      </w:tr>
      <w:tr w:rsidR="006503B7" w:rsidRPr="006503B7" w:rsidTr="00BC4113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14302П1402 500 000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95 530,62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95 530,62</w:t>
            </w:r>
          </w:p>
        </w:tc>
      </w:tr>
      <w:tr w:rsidR="006503B7" w:rsidRPr="006503B7" w:rsidTr="00BC4113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14302П1402 540 000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95 530,62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95 530,62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14302П1402 540 200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95 530,62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95 530,62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</w:t>
            </w:r>
            <w:r w:rsidR="008A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здные перечисления бюджетам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14302П1402 540 250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95 530,62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95 530,62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14302П1402 540 251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95 530,62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95 530,62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000 0106 7400000000 000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43 604,00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43 604,00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000 0106 7430000000 000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43 604,00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43 604,00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0106 74300П1484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33 924,00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33 924,00</w:t>
            </w:r>
          </w:p>
        </w:tc>
      </w:tr>
      <w:tr w:rsidR="006503B7" w:rsidRPr="006503B7" w:rsidTr="00BC4113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74300П1484 500 000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33 924,00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33 924,00</w:t>
            </w:r>
          </w:p>
        </w:tc>
      </w:tr>
      <w:tr w:rsidR="006503B7" w:rsidRPr="006503B7" w:rsidTr="00BC4113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74300П1484 540 000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33 924,00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33 924,00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74300П1484 540 200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33 924,00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33 924,00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</w:t>
            </w:r>
            <w:r w:rsidR="008A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перечисления бюджетам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74300П1484 540 250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33 924,00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33 924,00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74300П1484 540 251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33 924,00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33 924,00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в сфере муниципального финансового контроля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0106 74300П1485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9 680,00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9 680,00</w:t>
            </w:r>
          </w:p>
        </w:tc>
      </w:tr>
      <w:tr w:rsidR="006503B7" w:rsidRPr="006503B7" w:rsidTr="00BC4113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74300П1485 500 000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9 680,00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9 680,00</w:t>
            </w:r>
          </w:p>
        </w:tc>
      </w:tr>
      <w:tr w:rsidR="006503B7" w:rsidRPr="006503B7" w:rsidTr="00BC4113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74300П1485 540 000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9 680,00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9 680,00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74300П1485 540 200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9 680,00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9 680,00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</w:t>
            </w:r>
            <w:r w:rsidR="008A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здные перечисления бюджетам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74300П1485 540 250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9 680,00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9 680,00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74300П1485 540 251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9 680,00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9 680,00</w:t>
            </w:r>
          </w:p>
        </w:tc>
      </w:tr>
      <w:tr w:rsidR="006503B7" w:rsidRPr="006503B7" w:rsidTr="00BC4113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2 392 828,62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2 276 075,01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 "Доступная среда"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000 0113 0400000000 000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396 775,00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373 000,00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Федеральные проекты, не входящие в состав национальных проектов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000 0113 0420000000 000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396 775,00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373 000,00</w:t>
            </w:r>
          </w:p>
        </w:tc>
      </w:tr>
      <w:tr w:rsidR="006503B7" w:rsidRPr="006503B7" w:rsidTr="00BC4113">
        <w:trPr>
          <w:trHeight w:val="28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"Проведение работ по адаптации областных государственных  учреждений в приоритетных сферах жизнедеятельности в целях беспрепятственного доступа и обеспечения  доступности оказываемых ими услуг для инвалидов и  других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маломобильных</w:t>
            </w:r>
            <w:proofErr w:type="spellEnd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 населения"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000 0113 0420100000 000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396 775,00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373 000,00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04201С1467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396 775,00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373 000,00</w:t>
            </w:r>
          </w:p>
        </w:tc>
      </w:tr>
      <w:tr w:rsidR="006503B7" w:rsidRPr="006503B7" w:rsidTr="00BC4113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04201С1467 200 000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376 950,00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373 000,00</w:t>
            </w:r>
          </w:p>
        </w:tc>
      </w:tr>
      <w:tr w:rsidR="006503B7" w:rsidRPr="006503B7" w:rsidTr="00BC4113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04201С1467 240 000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376 950,00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373 000,00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04201С1467 244 000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376 950,00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373 000,00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04201С1467 244 200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376 950,00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373 000,00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8A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работ,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04201С1467 244 220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376 950,00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373 000,00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8A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04201С1467 244 226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376 950,00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373 000,00</w:t>
            </w:r>
          </w:p>
        </w:tc>
      </w:tr>
      <w:tr w:rsidR="006503B7" w:rsidRPr="006503B7" w:rsidTr="00BC4113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04201С1467 800 000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19 825,00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04201С1467 850 000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19 825,00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04201С1467 851 000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17 975,00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04201С1467 851 200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17 975,00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04201С1467 851 290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17 975,00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Налоги, пошлины и сборы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04201С1467 851 291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17 975,00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04201С1467 852 000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1 850,00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04201С1467 852 200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1 850,00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04201С1467 852 290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1 850,00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Налоги, пошлины и сборы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04201С1467 852 291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1 850,00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Курской области "Создание </w:t>
            </w: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условий для эффективного исполнения полномочий в сфере юстиции"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000 0113 0700000000 000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411 258,00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411 258,00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"Составление (изменение) списков кандидатов в присяжные заседатели"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000 0113 0720000000 000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411 258,00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411 258,00</w:t>
            </w:r>
          </w:p>
        </w:tc>
      </w:tr>
      <w:tr w:rsidR="006503B7" w:rsidRPr="006503B7" w:rsidTr="00BC4113">
        <w:trPr>
          <w:trHeight w:val="28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ливневой канализации в районе жилого дома  №11 по ул</w:t>
            </w:r>
            <w:proofErr w:type="gram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абережная г.Курчатова Курской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000 0113 0720600000 000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411 258,00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411 258,00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 w:rsidR="008A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07206П1401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411 258,00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411 258,00</w:t>
            </w:r>
          </w:p>
        </w:tc>
      </w:tr>
      <w:tr w:rsidR="006503B7" w:rsidRPr="006503B7" w:rsidTr="00BC4113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07206П1401 500 000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411 258,00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411 258,00</w:t>
            </w:r>
          </w:p>
        </w:tc>
      </w:tr>
      <w:tr w:rsidR="006503B7" w:rsidRPr="006503B7" w:rsidTr="00BC4113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07206П1401 540 000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411 258,00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411 258,00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07206П1401 540 200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411 258,00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411 258,00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</w:t>
            </w:r>
            <w:r w:rsidR="008A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здные перечисления бюджетам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07206П1401 540 250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411 258,00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411 258,00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07206П1401 540 251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411 258,00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411 258,00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Курской области "Развитие экономики и внешних связей Курской области"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000 0113 1400000000 000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144 571,38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144 571,38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"Повышение доступности государственных и муниципальных услуг в Курской области"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000 0113 1430000000 000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144 571,38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144 571,38</w:t>
            </w:r>
          </w:p>
        </w:tc>
      </w:tr>
      <w:tr w:rsidR="006503B7" w:rsidRPr="006503B7" w:rsidTr="00BC4113">
        <w:trPr>
          <w:trHeight w:val="28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функционирования деятельности муниципальных учреждений»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000 0113 1430200000 000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144 571,38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144 571,38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</w:t>
            </w:r>
            <w:r w:rsidR="008A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 0113 14302П1401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144 571,38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144 571,38</w:t>
            </w:r>
          </w:p>
        </w:tc>
      </w:tr>
      <w:tr w:rsidR="006503B7" w:rsidRPr="006503B7" w:rsidTr="00BC4113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14302П1401 500 000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144 571,38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144 571,38</w:t>
            </w:r>
          </w:p>
        </w:tc>
      </w:tr>
      <w:tr w:rsidR="006503B7" w:rsidRPr="006503B7" w:rsidTr="00BC4113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14302П1401 540 000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144 571,38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144 571,38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14302П1401 540 200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144 571,38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144 571,38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</w:t>
            </w:r>
            <w:r w:rsidR="008A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здные перечисления бюджетам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14302П1401 540 250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144 571,38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144 571,38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14302П1401 540 251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144 571,38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144 571,38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функций государственной судебной власти на  территории Курской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000 0113 7600000000 000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142 215,00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132 567,06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000 0113 7610000000 000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142 215,00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132 567,06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76100С1404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142 215,00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132 567,06</w:t>
            </w:r>
          </w:p>
        </w:tc>
      </w:tr>
      <w:tr w:rsidR="006503B7" w:rsidRPr="006503B7" w:rsidTr="00BC4113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76100С1404 200 000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121 999,00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114 297,85</w:t>
            </w:r>
          </w:p>
        </w:tc>
      </w:tr>
      <w:tr w:rsidR="006503B7" w:rsidRPr="006503B7" w:rsidTr="00BC4113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76100С1404 240 000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121 999,00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114 297,85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76100С1404 244 000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121 999,00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114 297,85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76100С1404 244 200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80 479,00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72 777,85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8A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работ,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76100С1404 244 220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80 479,00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72 777,85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8A7693" w:rsidP="008A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работы, услуги</w:t>
            </w:r>
            <w:r w:rsidR="006503B7"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76100С1404 244 226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80 479,00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72 777,85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76100С1404 244 300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41 520,00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41 520,00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76100С1404 244 340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41 520,00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41 520,00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76100С1404 244 346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41 520,00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41 520,00</w:t>
            </w:r>
          </w:p>
        </w:tc>
      </w:tr>
      <w:tr w:rsidR="006503B7" w:rsidRPr="006503B7" w:rsidTr="00BC4113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76100С1404 800 000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20 216,00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18 269,21</w:t>
            </w:r>
          </w:p>
        </w:tc>
      </w:tr>
      <w:tr w:rsidR="006503B7" w:rsidRPr="006503B7" w:rsidTr="00BC4113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76100С1404 850 000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20 216,00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18 269,21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иных платежей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76100С1404 853 000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20 216,00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18 269,21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76100С1404 853 200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20 216,00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18 269,21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76100С1404 853 290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20 216,00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18 269,21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Налоги, пошлины и сборы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76100С1404 853 291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13 053,24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76100С1404 853 296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144,50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144,47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текущего характера организациям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76100С1404 853 297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5 071,50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5 071,50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000 0113 7700000000 000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135 945,24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100 953,24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000 0113 7720000000 000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135 945,24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100 953,24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77200С1404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85 945,24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85 945,24</w:t>
            </w:r>
          </w:p>
        </w:tc>
      </w:tr>
      <w:tr w:rsidR="006503B7" w:rsidRPr="006503B7" w:rsidTr="00BC4113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77200С1404 800 000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85 945,24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85 945,24</w:t>
            </w:r>
          </w:p>
        </w:tc>
      </w:tr>
      <w:tr w:rsidR="006503B7" w:rsidRPr="006503B7" w:rsidTr="00BC4113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77200С1404 850 000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85 945,24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85 945,24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77200С1404 851 000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70 924,00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70 924,00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77200С1404 851 200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70 924,00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70 924,00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77200С1404 851 290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70 924,00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70 924,00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Налоги, пошлины и сборы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77200С1404 851 291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70 924,00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70 924,00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77200С1404 852 000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2 380,00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2 380,00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77200С1404 852 200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2 380,00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2 380,00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77200С1404 852 290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2 380,00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2 380,00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Налоги, пошлины и сборы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77200С1404 852 291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2 380,00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2 380,00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77200С1404 853 000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12 641,24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12 641,24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77200С1404 853 200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12 641,24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12 641,24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77200С1404 853 290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12 641,24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12 641,24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Налоги, пошлины и сборы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77200С1404 853 291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12 641,24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12 641,24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77200С1439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15 008,00</w:t>
            </w:r>
          </w:p>
        </w:tc>
      </w:tr>
      <w:tr w:rsidR="006503B7" w:rsidRPr="006503B7" w:rsidTr="00BC4113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77200С1439 200 000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15 008,00</w:t>
            </w:r>
          </w:p>
        </w:tc>
      </w:tr>
      <w:tr w:rsidR="006503B7" w:rsidRPr="006503B7" w:rsidTr="00BC4113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77200С1439 240 000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15 008,00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77200С1439 244 000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15 008,00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77200С1439 244 200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15 008,00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работ, услуг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77200С1439 244 220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15 008,00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Прочие работы, услуги     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77200С1439 244 226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15 008,00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достижению и (или) поощрению достижений наилучших показателей деятельности органов местного самоуправления сельских и городских поселений</w:t>
            </w:r>
            <w:proofErr w:type="gram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находящихся на территории района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77200С1526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77200С1526 200 000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77200С1526 240 000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77200С1526 244 000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77200С1526 244 300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77200С1526 244 340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77200С1526 244 346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Курской областной Думы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000 0113 7900000000 000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1 162 064,00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1 113 725,33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Курской областной Думы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000 0113 7910000000 000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1 162 064,00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1 113 725,33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79100С1401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1 162 064,00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1 113 725,33</w:t>
            </w:r>
          </w:p>
        </w:tc>
      </w:tr>
      <w:tr w:rsidR="006503B7" w:rsidRPr="006503B7" w:rsidTr="00BC4113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100 000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718 120,00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717 136,51</w:t>
            </w:r>
          </w:p>
        </w:tc>
      </w:tr>
      <w:tr w:rsidR="006503B7" w:rsidRPr="006503B7" w:rsidTr="00BC4113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110 000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718 120,00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717 136,51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111 000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570 300,00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570 287,82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111 200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570 300,00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570 287,82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Оплата труда и начисления на выплаты по оплате труда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111 210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570 300,00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570 287,82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111 211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570 300,00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570 287,82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119 000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147 820,00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146 848,69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119 200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147 820,00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146 848,69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119 210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147 820,00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146 848,69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119 213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147 820,00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146 848,69</w:t>
            </w:r>
          </w:p>
        </w:tc>
      </w:tr>
      <w:tr w:rsidR="006503B7" w:rsidRPr="006503B7" w:rsidTr="00BC4113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200 000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420 000,00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389 275,58</w:t>
            </w:r>
          </w:p>
        </w:tc>
      </w:tr>
      <w:tr w:rsidR="006503B7" w:rsidRPr="006503B7" w:rsidTr="00BC4113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240 000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420 000,00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389 275,58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244 000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420 000,00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389 275,58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244 200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36 288,19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36 288,19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работ, услуг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244 220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36 288,19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36 288,19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244 225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36 288,19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36 288,19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244 300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383 711,81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352 987,39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244 310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59 400,00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59 400,00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244 340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324 311,81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293 587,39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горюче-смазочных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244 343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228 400,88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197 676,46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244 346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95 910,93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95 910,93</w:t>
            </w:r>
          </w:p>
        </w:tc>
      </w:tr>
      <w:tr w:rsidR="006503B7" w:rsidRPr="006503B7" w:rsidTr="00BC4113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800 000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23 944,00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7 313,24</w:t>
            </w:r>
          </w:p>
        </w:tc>
      </w:tr>
      <w:tr w:rsidR="006503B7" w:rsidRPr="006503B7" w:rsidTr="00BC4113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850 000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23 944,00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7 313,24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852 000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6 200,00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1 194,00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852 200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6 200,00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1 194,00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852 290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6 200,00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1 194,00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Налоги, пошлины и сборы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852 291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6 200,00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1 194,00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853 000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17 744,00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6 119,24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853 200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17 744,00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6 119,24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853 290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17 744,00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6 119,24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Налоги, пошлины и сборы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79100С1401 853 291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17 744,00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6 119,24</w:t>
            </w:r>
          </w:p>
        </w:tc>
      </w:tr>
      <w:tr w:rsidR="006503B7" w:rsidRPr="006503B7" w:rsidTr="00BC4113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000 0200 0000000000 000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97 989,00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97 989,00</w:t>
            </w:r>
          </w:p>
        </w:tc>
      </w:tr>
      <w:tr w:rsidR="006503B7" w:rsidRPr="006503B7" w:rsidTr="00BC4113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000 0203 0000000000 000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97 989,00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97 989,00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000 0203 7700000000 000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97 989,00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97 989,00</w:t>
            </w:r>
          </w:p>
        </w:tc>
      </w:tr>
      <w:tr w:rsidR="006503B7" w:rsidRPr="006503B7" w:rsidTr="00BC4113">
        <w:trPr>
          <w:trHeight w:val="24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000 0203 7720000000 000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97 989,00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97 989,00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000 0203 7720051180 000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97 989,00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97 989,00</w:t>
            </w:r>
          </w:p>
        </w:tc>
      </w:tr>
      <w:tr w:rsidR="006503B7" w:rsidRPr="006503B7" w:rsidTr="00BC4113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000 0203 7720051180 100 000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85 165,79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85 165,79</w:t>
            </w:r>
          </w:p>
        </w:tc>
      </w:tr>
      <w:tr w:rsidR="006503B7" w:rsidRPr="006503B7" w:rsidTr="00BC4113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000 0203 7720051180 120 000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85 165,79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85 165,79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000 0203 7720051180 121 000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63 873,00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63 873,00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000 0203 7720051180 121 200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63 873,00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63 873,00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000 0203 7720051180 121 210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63 873,00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63 873,00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000 0203 7720051180 121 211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63 873,00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63 873,00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000 0203 7720051180 129 000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21 292,79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21 292,79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000 0203 7720051180 129 200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21 292,79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21 292,79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000 0203 7720051180 129 210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21 292,79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21 292,79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000 0203 7720051180 129 213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21 292,79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21 292,79</w:t>
            </w:r>
          </w:p>
        </w:tc>
      </w:tr>
      <w:tr w:rsidR="006503B7" w:rsidRPr="006503B7" w:rsidTr="00BC4113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000 0203 7720051180 200 000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12 823,21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12 823,21</w:t>
            </w:r>
          </w:p>
        </w:tc>
      </w:tr>
      <w:tr w:rsidR="006503B7" w:rsidRPr="006503B7" w:rsidTr="00BC4113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000 0203 7720051180 240 000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12 823,21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12 823,21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000 0203 7720051180 244 000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12 823,21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12 823,21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000 0203 7720051180 244 300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12 823,21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12 823,21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000 0203 7720051180 244 340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12 823,21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12 823,21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000 0203 7720051180 244 346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12 823,21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12 823,21</w:t>
            </w:r>
          </w:p>
        </w:tc>
      </w:tr>
      <w:tr w:rsidR="006503B7" w:rsidRPr="006503B7" w:rsidTr="00BC4113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000 0300 0000000000 000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21 000,00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8 412,68</w:t>
            </w:r>
          </w:p>
        </w:tc>
      </w:tr>
      <w:tr w:rsidR="006503B7" w:rsidRPr="006503B7" w:rsidTr="00BC4113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000 0310 0000000000 000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8 412,68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Курской области "Развитие архивного дела в Курской области"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000 0310 1300000000 000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8 412,68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Федеральные проекты, входящие в состав национальных проектов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000 0310 1310000000 000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8 412,68</w:t>
            </w:r>
          </w:p>
        </w:tc>
      </w:tr>
      <w:tr w:rsidR="006503B7" w:rsidRPr="006503B7" w:rsidTr="00BC4113">
        <w:trPr>
          <w:trHeight w:val="28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деятельности государственных архивов Курской области"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000 0310 1310100000 000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8 412,68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0310 13101С1415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8 412,68</w:t>
            </w:r>
          </w:p>
        </w:tc>
      </w:tr>
      <w:tr w:rsidR="006503B7" w:rsidRPr="006503B7" w:rsidTr="00BC4113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13101С1415 200 000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8 412,68</w:t>
            </w:r>
          </w:p>
        </w:tc>
      </w:tr>
      <w:tr w:rsidR="006503B7" w:rsidRPr="006503B7" w:rsidTr="00BC4113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13101С1415 240 000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8 412,68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13101С1415 244 000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8 412,68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13101С1415 244 200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8 412,68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работ, услуг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13101С1415 244 220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8 412,68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Работы, услуги по содержанию имущества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13101С1415 244 225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20 500,00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8 412,68</w:t>
            </w:r>
          </w:p>
        </w:tc>
      </w:tr>
      <w:tr w:rsidR="006503B7" w:rsidRPr="006503B7" w:rsidTr="00BC4113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000 0314 0000000000 000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Российской Федерации "Охрана окружающей среды"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000 0314 1200000000 000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000 0314 1220000000 000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8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"Создание условий для развития туризма в Курской области"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000 0314 1220100000 000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мероприятий, направленных на обеспечение правопорядка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0314 12201С1435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0314 12201С1435 200 000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0314 12201С1435 240 000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0314 12201С1435 244 000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0314 12201С1435 244 300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0314 12201С1435 244 340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0314 12201С1435 244 346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000 0400 0000000000 000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2 226 705,00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2 206 904,00</w:t>
            </w:r>
          </w:p>
        </w:tc>
      </w:tr>
      <w:tr w:rsidR="006503B7" w:rsidRPr="006503B7" w:rsidTr="00BC4113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000 0409 0000000000 000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Российской Федерации "Развитие культуры и туризма"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000 0409 1100000000 000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Федеральные проекты, входящие в состав национальных проектов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000 0409 1110000000 000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</w:tr>
      <w:tr w:rsidR="006503B7" w:rsidRPr="006503B7" w:rsidTr="00BC4113">
        <w:trPr>
          <w:trHeight w:val="28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"Физическое воспитание, вовлечение населения в </w:t>
            </w: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000 0409 1110100000 000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на осуществление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0409 11101П1424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</w:tr>
      <w:tr w:rsidR="006503B7" w:rsidRPr="006503B7" w:rsidTr="00BC4113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11101П1424 200 000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</w:tr>
      <w:tr w:rsidR="006503B7" w:rsidRPr="006503B7" w:rsidTr="00BC4113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11101П1424 240 000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11101П1424 244 000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11101П1424 244 200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работ, услуг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11101П1424 244 220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11101П1424 244 225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1 057 957,00</w:t>
            </w:r>
          </w:p>
        </w:tc>
      </w:tr>
      <w:tr w:rsidR="006503B7" w:rsidRPr="006503B7" w:rsidTr="00BC4113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000 0412 0000000000 000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1 168 748,00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1 148 947,00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000 0412 0500000000 000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19 301,00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Федеральные проекты, входящие в состав национальных проектов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000 0412 0510000000 000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19 301,00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8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"Содействие развитию социальной и инженерной инфраструктуры муниципальных образований Курской области"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000 0412 0510100000 000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19 301,00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</w:t>
            </w: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энергосбережения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 0412 05101С1434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19 301,00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05101С1434 200 000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19 301,00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05101С1434 240 000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19 301,00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05101С1434 244 000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19 301,00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05101С1434 244 300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19 301,00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05101С1434 244 340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19 301,00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05101С1434 244 346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19 301,00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000 0412 0700000000 000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1 148 947,00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1 148 947,00</w:t>
            </w:r>
          </w:p>
        </w:tc>
      </w:tr>
      <w:tr w:rsidR="006503B7" w:rsidRPr="006503B7" w:rsidTr="00BC4113">
        <w:trPr>
          <w:trHeight w:val="24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"Составление (изменение) списков кандидатов в присяжные заседатели"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000 0412 0720000000 000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1 148 947,00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1 148 947,00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000 0412 0720213600 000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804 262,00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804 262,00</w:t>
            </w:r>
          </w:p>
        </w:tc>
      </w:tr>
      <w:tr w:rsidR="006503B7" w:rsidRPr="006503B7" w:rsidTr="00BC4113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000 0412 0720213600 200 000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804 262,00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804 262,00</w:t>
            </w:r>
          </w:p>
        </w:tc>
      </w:tr>
      <w:tr w:rsidR="006503B7" w:rsidRPr="006503B7" w:rsidTr="00BC4113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000 0412 0720213600 240 000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804 262,00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804 262,00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000 0412 0720213600 244 000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804 262,00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804 262,00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000 0412 0720213600 244 200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804 262,00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804 262,00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работ, услуг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000 0412 0720213600 244 220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804 262,00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804 262,00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работы, услуги     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000 0412 0720213600 244 226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804 262,00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804 262,00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внесению в государственный кадастр </w:t>
            </w: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 0412 07202S3600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344 685,00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344 685,00</w:t>
            </w:r>
          </w:p>
        </w:tc>
      </w:tr>
      <w:tr w:rsidR="006503B7" w:rsidRPr="006503B7" w:rsidTr="00BC4113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07202S3600 200 000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344 685,00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344 685,00</w:t>
            </w:r>
          </w:p>
        </w:tc>
      </w:tr>
      <w:tr w:rsidR="006503B7" w:rsidRPr="006503B7" w:rsidTr="00BC4113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07202S3600 240 000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344 685,00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344 685,00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07202S3600 244 000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344 685,00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344 685,00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07202S3600 244 200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344 685,00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344 685,00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работ, услуг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07202S3600 244 220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344 685,00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344 685,00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работы, услуги     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07202S3600 244 226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344 685,00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344 685,00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Курской области "Развитие промышленности в Курской области и повышение ее конкурентоспособности"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000 0412 1500000000 000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Федеральные проекты, входящие в состав национальных проектов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000 0412 1510000000 000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8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"Стимулирование модернизации и технического перевооружения производственных мощностей в промышленном комплексе Курской области"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000 0412 1510100000 000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0412 15101С1405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15101С1405 200 000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15101С1405 240 000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15101С1405 244 000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Поступление нефинансовых активов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15101С1405 244 300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15101С1405 244 340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15101С1405 244 346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000 0500 0000000000 000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527 632,87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394 669,22</w:t>
            </w:r>
          </w:p>
        </w:tc>
      </w:tr>
      <w:tr w:rsidR="006503B7" w:rsidRPr="006503B7" w:rsidTr="00BC4113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000 0503 0000000000 000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527 632,87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394 669,22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000 0503 0700000000 000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527 632,87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394 669,22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"Развитие мировой юстиции Курской области"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000 0503 0730000000 000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527 632,87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394 669,22</w:t>
            </w:r>
          </w:p>
        </w:tc>
      </w:tr>
      <w:tr w:rsidR="006503B7" w:rsidRPr="006503B7" w:rsidTr="00BC4113">
        <w:trPr>
          <w:trHeight w:val="28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"Организационное и материально техническое обеспечение деятельности мировых судей"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000 0503 0730100000 000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527 632,87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394 669,22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0503 07301С1433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527 632,87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394 669,22</w:t>
            </w:r>
          </w:p>
        </w:tc>
      </w:tr>
      <w:tr w:rsidR="006503B7" w:rsidRPr="006503B7" w:rsidTr="00BC4113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07301С1433 200 000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527 632,87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394 669,22</w:t>
            </w:r>
          </w:p>
        </w:tc>
      </w:tr>
      <w:tr w:rsidR="006503B7" w:rsidRPr="006503B7" w:rsidTr="00BC4113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07301С1433 240 000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527 632,87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394 669,22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07301С1433 244 000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222 632,87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93 250,00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07301С1433 244 200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134 632,87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5 250,00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работ, услуг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07301С1433 244 220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134 632,87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5 250,00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работы, услуги     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07301С1433 244 226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134 632,87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5 250,00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07301С1433 244 300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88 000,00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88 000,00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07301С1433 244 310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88 000,00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88 000,00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07301С1433 247 000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305 000,00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301 419,22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07301С1433 247 200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305 000,00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301 419,22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работ, услуг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07301С1433 247 220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305 000,00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301 419,22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07301С1433 247 223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305 000,00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301 419,22</w:t>
            </w:r>
          </w:p>
        </w:tc>
      </w:tr>
      <w:tr w:rsidR="006503B7" w:rsidRPr="006503B7" w:rsidTr="00BC4113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000 0700 0000000000 000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</w:tr>
      <w:tr w:rsidR="006503B7" w:rsidRPr="006503B7" w:rsidTr="00BC4113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000 0707 0000000000 000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Курской области "Комплексное развитие сельских территорий Курской области"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000 0707 0800000000 000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"Развитие рынка труда (кадрового потенциала) на сельских территориях"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000 0707 0820000000 000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</w:tr>
      <w:tr w:rsidR="006503B7" w:rsidRPr="006503B7" w:rsidTr="00BC4113">
        <w:trPr>
          <w:trHeight w:val="28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"Содействие занятости сельского населения"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000 0707 0820100000 000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в сфере  молодежной  политики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0707 08201С1414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</w:tr>
      <w:tr w:rsidR="006503B7" w:rsidRPr="006503B7" w:rsidTr="00BC4113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08201С1414 200 000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</w:tr>
      <w:tr w:rsidR="006503B7" w:rsidRPr="006503B7" w:rsidTr="00BC4113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08201С1414 240 000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08201С1414 244 000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08201С1414 244 300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08201С1414 244 340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08201С1414 244 346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47 550,00</w:t>
            </w:r>
          </w:p>
        </w:tc>
      </w:tr>
      <w:tr w:rsidR="006503B7" w:rsidRPr="006503B7" w:rsidTr="00BC4113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000 0800 0000000000 000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2 821 733,85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2 703 377,69</w:t>
            </w:r>
          </w:p>
        </w:tc>
      </w:tr>
      <w:tr w:rsidR="006503B7" w:rsidRPr="006503B7" w:rsidTr="00BC4113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000 0801 0000000000 000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2 821 733,85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2 703 377,69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Курской области "Развитие здравоохранения в Курской области"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000 0801 0100000000 000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2 821 733,85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2 703 377,69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000 0801 0110000000 000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2 821 733,85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2 703 377,69</w:t>
            </w:r>
          </w:p>
        </w:tc>
      </w:tr>
      <w:tr w:rsidR="006503B7" w:rsidRPr="006503B7" w:rsidTr="00BC4113">
        <w:trPr>
          <w:trHeight w:val="28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"Развитие системы медицинской профилактики неинфекционных заболеваний и </w:t>
            </w: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здорового образа жизни"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000 0801 0110100000 000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2 821 733,85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2 703 377,69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Оплата </w:t>
            </w:r>
            <w:proofErr w:type="gram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000 0801 0110113330 000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770 806,00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770 806,00</w:t>
            </w:r>
          </w:p>
        </w:tc>
      </w:tr>
      <w:tr w:rsidR="006503B7" w:rsidRPr="006503B7" w:rsidTr="00BC4113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000 0801 0110113330 500 000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770 806,00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770 806,00</w:t>
            </w:r>
          </w:p>
        </w:tc>
      </w:tr>
      <w:tr w:rsidR="006503B7" w:rsidRPr="006503B7" w:rsidTr="00BC4113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000 0801 0110113330 540 000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770 806,00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770 806,00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000 0801 0110113330 540 200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770 806,00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770 806,00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Безвозмездные перечисления бюджетам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000 0801 0110113330 540 250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770 806,00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770 806,00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000 0801 0110113330 540 251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770 806,00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770 806,00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заработной платы и начислений на выплаты по оплате </w:t>
            </w:r>
            <w:proofErr w:type="gram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сельских поселений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0801 01101S3330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1 299 794,85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1 278 982,02</w:t>
            </w:r>
          </w:p>
        </w:tc>
      </w:tr>
      <w:tr w:rsidR="006503B7" w:rsidRPr="006503B7" w:rsidTr="00BC4113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01101S3330 100 000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52 673,12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52 673,12</w:t>
            </w:r>
          </w:p>
        </w:tc>
      </w:tr>
      <w:tr w:rsidR="006503B7" w:rsidRPr="006503B7" w:rsidTr="00BC4113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01101S3330 110 000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52 673,12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52 673,12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01101S3330 111 000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40 455,57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40 455,57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01101S3330 111 200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40 455,57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40 455,57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01101S3330 111 210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40 455,57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40 455,57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01101S3330 111 211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40 455,57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40 455,57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01101S3330 119 000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12 217,55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12 217,55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01101S3330 119 200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12 217,55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12 217,55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01101S3330 119 210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12 217,55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12 217,55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Начисления на выплаты по оплате труда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01101S3330 119 213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12 217,55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12 217,55</w:t>
            </w:r>
          </w:p>
        </w:tc>
      </w:tr>
      <w:tr w:rsidR="006503B7" w:rsidRPr="006503B7" w:rsidTr="00BC4113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01101S3330 500 000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1 247 121,73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1 226 308,90</w:t>
            </w:r>
          </w:p>
        </w:tc>
      </w:tr>
      <w:tr w:rsidR="006503B7" w:rsidRPr="006503B7" w:rsidTr="00BC4113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01101S3330 540 000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1 247 121,73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1 226 308,90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01101S3330 540 200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1 247 121,73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1 226 308,90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Безвозмездные перечисления бюджетам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01101S3330 540 250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1 247 121,73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1 226 308,90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01101S3330 540 251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1 247 121,73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1 226 308,90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0801 01101С1401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751 133,00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653 589,67</w:t>
            </w:r>
          </w:p>
        </w:tc>
      </w:tr>
      <w:tr w:rsidR="006503B7" w:rsidRPr="006503B7" w:rsidTr="00BC4113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200 000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722 133,00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650 365,89</w:t>
            </w:r>
          </w:p>
        </w:tc>
      </w:tr>
      <w:tr w:rsidR="006503B7" w:rsidRPr="006503B7" w:rsidTr="00BC4113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240 000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722 133,00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650 365,89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243 000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269 859,80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269 859,80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243 200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269 859,80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269 859,80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работ, услуг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243 220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269 859,80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269 859,80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работы, услуги     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243 226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269 859,80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269 859,80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244 000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254 273,20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222 899,79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244 200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254 273,20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222 899,79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работ, услуг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244 220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254 273,20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222 899,79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244 225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158 873,20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158 455,05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работы, услуги     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244 226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95 400,00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64 444,74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247 000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198 000,00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157 606,30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247 200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198 000,00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157 606,30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работ, услуг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247 220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198 000,00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157 606,30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247 223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198 000,00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157 606,30</w:t>
            </w:r>
          </w:p>
        </w:tc>
      </w:tr>
      <w:tr w:rsidR="006503B7" w:rsidRPr="006503B7" w:rsidTr="00BC4113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800 000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29 000,00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3 223,78</w:t>
            </w:r>
          </w:p>
        </w:tc>
      </w:tr>
      <w:tr w:rsidR="006503B7" w:rsidRPr="006503B7" w:rsidTr="00BC4113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850 000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29 000,00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3 223,78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851 000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851 200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851 290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Налоги, пошлины и сборы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851 291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19 000,00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853 000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3 223,78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853 200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3 223,78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853 290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3 223,78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Налоги, пошлины и сборы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01101С1401 853 291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3 223,78</w:t>
            </w:r>
          </w:p>
        </w:tc>
      </w:tr>
      <w:tr w:rsidR="006503B7" w:rsidRPr="006503B7" w:rsidTr="00BC4113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000 1000 0000000000 000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337 060,20</w:t>
            </w:r>
          </w:p>
        </w:tc>
      </w:tr>
      <w:tr w:rsidR="006503B7" w:rsidRPr="006503B7" w:rsidTr="00BC4113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000 1001 0000000000 000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337 060,20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000 1001 0200000000 000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337 060,20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000 1001 0220000000 000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337 060,20</w:t>
            </w:r>
          </w:p>
        </w:tc>
      </w:tr>
      <w:tr w:rsidR="006503B7" w:rsidRPr="006503B7" w:rsidTr="00BC4113">
        <w:trPr>
          <w:trHeight w:val="28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образовательных программ дополнительного образования и мероприятия по их развитию"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000 1001 0220100000 000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337 060,20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1001 02201С1445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337 060,20</w:t>
            </w:r>
          </w:p>
        </w:tc>
      </w:tr>
      <w:tr w:rsidR="006503B7" w:rsidRPr="006503B7" w:rsidTr="00BC4113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02201С1445 300 000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337 060,20</w:t>
            </w:r>
          </w:p>
        </w:tc>
      </w:tr>
      <w:tr w:rsidR="006503B7" w:rsidRPr="006503B7" w:rsidTr="00BC4113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02201С1445 310 000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337 060,20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02201С1445 312 000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337 060,20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02201С1445 312 200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337 060,20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02201С1445 312 260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337 060,20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02201С1445 312 264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340 000,00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337 060,20</w:t>
            </w:r>
          </w:p>
        </w:tc>
      </w:tr>
      <w:tr w:rsidR="006503B7" w:rsidRPr="006503B7" w:rsidTr="00BC4113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000 1100 0000000000 000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6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000 1101 0000000000 000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Курской области "Комплексное развитие сельских территорий Курской области"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000 1101 0800000000 000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4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и развитие инфраструктуры </w:t>
            </w: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сельских территориях"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000 1101 0830000000 000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8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Ведомственный проект "Строительство объектов специального и жилищного назначения органов внутренних дел Российской Федерации"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000 1101 0830100000 000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1101 08301С1406 000 </w:t>
            </w:r>
            <w:proofErr w:type="spellStart"/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08301С1406 100 000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08301С1406 110 000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учреждений привлекаемым лицам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08301С1406 113 000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08301С1406 113 200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08301С1406 113 290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03B7" w:rsidRPr="006503B7" w:rsidTr="00BC4113">
        <w:trPr>
          <w:trHeight w:val="25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1101 08301С1406 113 296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1 000,00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3B7" w:rsidRPr="006503B7" w:rsidRDefault="006503B7" w:rsidP="00431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B66DEE" w:rsidRPr="006503B7" w:rsidRDefault="00B66DEE" w:rsidP="00E24F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66DEE" w:rsidRPr="006503B7" w:rsidSect="002A1A40">
      <w:pgSz w:w="11906" w:h="16838"/>
      <w:pgMar w:top="1134" w:right="624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6DEE"/>
    <w:rsid w:val="000D75F4"/>
    <w:rsid w:val="000F6C43"/>
    <w:rsid w:val="0018270D"/>
    <w:rsid w:val="00261DFD"/>
    <w:rsid w:val="00284E10"/>
    <w:rsid w:val="002A1A40"/>
    <w:rsid w:val="002A532A"/>
    <w:rsid w:val="00381EF7"/>
    <w:rsid w:val="00384637"/>
    <w:rsid w:val="00431265"/>
    <w:rsid w:val="004A7063"/>
    <w:rsid w:val="004B5347"/>
    <w:rsid w:val="004C1FCF"/>
    <w:rsid w:val="0052449C"/>
    <w:rsid w:val="00526F08"/>
    <w:rsid w:val="005372B9"/>
    <w:rsid w:val="006137C5"/>
    <w:rsid w:val="006503B7"/>
    <w:rsid w:val="006F4BCC"/>
    <w:rsid w:val="008A7693"/>
    <w:rsid w:val="008C7598"/>
    <w:rsid w:val="008D21BC"/>
    <w:rsid w:val="009209A9"/>
    <w:rsid w:val="00920B7E"/>
    <w:rsid w:val="009D2A06"/>
    <w:rsid w:val="009D6922"/>
    <w:rsid w:val="00A16819"/>
    <w:rsid w:val="00A50733"/>
    <w:rsid w:val="00B012EB"/>
    <w:rsid w:val="00B42DE2"/>
    <w:rsid w:val="00B56F9B"/>
    <w:rsid w:val="00B66DEE"/>
    <w:rsid w:val="00B72236"/>
    <w:rsid w:val="00BA3652"/>
    <w:rsid w:val="00BC4113"/>
    <w:rsid w:val="00BE677B"/>
    <w:rsid w:val="00BF1160"/>
    <w:rsid w:val="00BF1C1F"/>
    <w:rsid w:val="00CD299E"/>
    <w:rsid w:val="00CD3377"/>
    <w:rsid w:val="00CF071E"/>
    <w:rsid w:val="00D91645"/>
    <w:rsid w:val="00DB18EE"/>
    <w:rsid w:val="00DB385D"/>
    <w:rsid w:val="00DD43A0"/>
    <w:rsid w:val="00E24F73"/>
    <w:rsid w:val="00E95FF3"/>
    <w:rsid w:val="00F130E9"/>
    <w:rsid w:val="00FA13B3"/>
    <w:rsid w:val="00FB750F"/>
    <w:rsid w:val="00FD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52"/>
  </w:style>
  <w:style w:type="paragraph" w:styleId="1">
    <w:name w:val="heading 1"/>
    <w:basedOn w:val="a"/>
    <w:next w:val="a"/>
    <w:link w:val="10"/>
    <w:qFormat/>
    <w:rsid w:val="00B66DEE"/>
    <w:pPr>
      <w:keepNext/>
      <w:tabs>
        <w:tab w:val="num" w:pos="0"/>
      </w:tabs>
      <w:suppressAutoHyphens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66DEE"/>
    <w:pPr>
      <w:keepNext/>
      <w:tabs>
        <w:tab w:val="num" w:pos="0"/>
        <w:tab w:val="left" w:pos="2423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66DEE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B66DEE"/>
    <w:pPr>
      <w:keepNext/>
      <w:tabs>
        <w:tab w:val="left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B66DEE"/>
    <w:pPr>
      <w:keepNext/>
      <w:tabs>
        <w:tab w:val="left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B66DEE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7">
    <w:name w:val="heading 7"/>
    <w:basedOn w:val="a"/>
    <w:next w:val="a"/>
    <w:link w:val="70"/>
    <w:qFormat/>
    <w:rsid w:val="00B66DEE"/>
    <w:pPr>
      <w:keepNext/>
      <w:tabs>
        <w:tab w:val="left" w:pos="1296"/>
      </w:tabs>
      <w:suppressAutoHyphens/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B66DEE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DE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66DE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66DE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66DEE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B66DEE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66DEE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0">
    <w:name w:val="Заголовок 7 Знак"/>
    <w:basedOn w:val="a0"/>
    <w:link w:val="7"/>
    <w:rsid w:val="00B66DEE"/>
    <w:rPr>
      <w:rFonts w:ascii="Times New Roman" w:eastAsia="Times New Roman" w:hAnsi="Times New Roman" w:cs="Times New Roman"/>
      <w:b/>
      <w:bCs/>
      <w:color w:val="000000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66DEE"/>
    <w:rPr>
      <w:rFonts w:ascii="Times New Roman" w:eastAsia="Times New Roman" w:hAnsi="Times New Roman" w:cs="Times New Roman"/>
      <w:i/>
      <w:iCs/>
      <w:sz w:val="24"/>
      <w:szCs w:val="24"/>
      <w:lang w:val="en-US" w:eastAsia="ar-SA"/>
    </w:rPr>
  </w:style>
  <w:style w:type="character" w:customStyle="1" w:styleId="Absatz-Standardschriftart">
    <w:name w:val="Absatz-Standardschriftart"/>
    <w:rsid w:val="00B66DEE"/>
  </w:style>
  <w:style w:type="character" w:customStyle="1" w:styleId="WW-Absatz-Standardschriftart">
    <w:name w:val="WW-Absatz-Standardschriftart"/>
    <w:rsid w:val="00B66DEE"/>
  </w:style>
  <w:style w:type="character" w:customStyle="1" w:styleId="WW8Num2z0">
    <w:name w:val="WW8Num2z0"/>
    <w:rsid w:val="00B66DEE"/>
    <w:rPr>
      <w:rFonts w:ascii="Symbol" w:eastAsia="Times New Roman" w:hAnsi="Symbol" w:cs="Times New Roman"/>
    </w:rPr>
  </w:style>
  <w:style w:type="character" w:customStyle="1" w:styleId="WW8Num3z0">
    <w:name w:val="WW8Num3z0"/>
    <w:rsid w:val="00B66DEE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B66DEE"/>
    <w:rPr>
      <w:rFonts w:ascii="Symbol" w:eastAsia="Times New Roman" w:hAnsi="Symbol" w:cs="Times New Roman"/>
    </w:rPr>
  </w:style>
  <w:style w:type="character" w:customStyle="1" w:styleId="WW8Num5z1">
    <w:name w:val="WW8Num5z1"/>
    <w:rsid w:val="00B66DEE"/>
    <w:rPr>
      <w:rFonts w:ascii="Courier New" w:hAnsi="Courier New" w:cs="Courier New"/>
    </w:rPr>
  </w:style>
  <w:style w:type="character" w:customStyle="1" w:styleId="WW8Num5z2">
    <w:name w:val="WW8Num5z2"/>
    <w:rsid w:val="00B66DEE"/>
    <w:rPr>
      <w:rFonts w:ascii="Wingdings" w:hAnsi="Wingdings"/>
    </w:rPr>
  </w:style>
  <w:style w:type="character" w:customStyle="1" w:styleId="WW8Num5z3">
    <w:name w:val="WW8Num5z3"/>
    <w:rsid w:val="00B66DEE"/>
    <w:rPr>
      <w:rFonts w:ascii="Symbol" w:hAnsi="Symbol"/>
    </w:rPr>
  </w:style>
  <w:style w:type="character" w:customStyle="1" w:styleId="WW8Num6z0">
    <w:name w:val="WW8Num6z0"/>
    <w:rsid w:val="00B66DEE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6DEE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B66DEE"/>
    <w:rPr>
      <w:rFonts w:ascii="Wingdings" w:hAnsi="Wingdings"/>
    </w:rPr>
  </w:style>
  <w:style w:type="character" w:customStyle="1" w:styleId="WW8Num6z3">
    <w:name w:val="WW8Num6z3"/>
    <w:rsid w:val="00B66DEE"/>
    <w:rPr>
      <w:rFonts w:ascii="Symbol" w:hAnsi="Symbol"/>
    </w:rPr>
  </w:style>
  <w:style w:type="character" w:customStyle="1" w:styleId="WW8Num7z0">
    <w:name w:val="WW8Num7z0"/>
    <w:rsid w:val="00B66DEE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B66DEE"/>
    <w:rPr>
      <w:rFonts w:ascii="Courier New" w:hAnsi="Courier New" w:cs="Courier New"/>
    </w:rPr>
  </w:style>
  <w:style w:type="character" w:customStyle="1" w:styleId="WW8Num7z2">
    <w:name w:val="WW8Num7z2"/>
    <w:rsid w:val="00B66DEE"/>
    <w:rPr>
      <w:rFonts w:ascii="Wingdings" w:hAnsi="Wingdings"/>
    </w:rPr>
  </w:style>
  <w:style w:type="character" w:customStyle="1" w:styleId="WW8Num7z3">
    <w:name w:val="WW8Num7z3"/>
    <w:rsid w:val="00B66DEE"/>
    <w:rPr>
      <w:rFonts w:ascii="Symbol" w:hAnsi="Symbol"/>
    </w:rPr>
  </w:style>
  <w:style w:type="character" w:customStyle="1" w:styleId="WW8Num8z0">
    <w:name w:val="WW8Num8z0"/>
    <w:rsid w:val="00B66DE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66DEE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B66DEE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B66DEE"/>
    <w:rPr>
      <w:rFonts w:ascii="Symbol" w:hAnsi="Symbol"/>
    </w:rPr>
  </w:style>
  <w:style w:type="character" w:customStyle="1" w:styleId="51">
    <w:name w:val="Основной шрифт абзаца5"/>
    <w:rsid w:val="00B66DEE"/>
  </w:style>
  <w:style w:type="character" w:customStyle="1" w:styleId="WW-Absatz-Standardschriftart1">
    <w:name w:val="WW-Absatz-Standardschriftart1"/>
    <w:rsid w:val="00B66DEE"/>
  </w:style>
  <w:style w:type="character" w:customStyle="1" w:styleId="WW8Num1z0">
    <w:name w:val="WW8Num1z0"/>
    <w:rsid w:val="00B66DEE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66DEE"/>
    <w:rPr>
      <w:rFonts w:ascii="Courier New" w:hAnsi="Courier New" w:cs="Courier New"/>
    </w:rPr>
  </w:style>
  <w:style w:type="character" w:customStyle="1" w:styleId="WW8Num1z2">
    <w:name w:val="WW8Num1z2"/>
    <w:rsid w:val="00B66DEE"/>
    <w:rPr>
      <w:rFonts w:ascii="Wingdings" w:hAnsi="Wingdings"/>
    </w:rPr>
  </w:style>
  <w:style w:type="character" w:customStyle="1" w:styleId="WW8Num1z3">
    <w:name w:val="WW8Num1z3"/>
    <w:rsid w:val="00B66DEE"/>
    <w:rPr>
      <w:rFonts w:ascii="Symbol" w:hAnsi="Symbol"/>
    </w:rPr>
  </w:style>
  <w:style w:type="character" w:customStyle="1" w:styleId="WW8Num2z1">
    <w:name w:val="WW8Num2z1"/>
    <w:rsid w:val="00B66DEE"/>
    <w:rPr>
      <w:rFonts w:ascii="Courier New" w:hAnsi="Courier New" w:cs="Courier New"/>
    </w:rPr>
  </w:style>
  <w:style w:type="character" w:customStyle="1" w:styleId="WW8Num2z2">
    <w:name w:val="WW8Num2z2"/>
    <w:rsid w:val="00B66DEE"/>
    <w:rPr>
      <w:rFonts w:ascii="Wingdings" w:hAnsi="Wingdings"/>
    </w:rPr>
  </w:style>
  <w:style w:type="character" w:customStyle="1" w:styleId="WW8Num2z3">
    <w:name w:val="WW8Num2z3"/>
    <w:rsid w:val="00B66DEE"/>
    <w:rPr>
      <w:rFonts w:ascii="Symbol" w:hAnsi="Symbol"/>
    </w:rPr>
  </w:style>
  <w:style w:type="character" w:customStyle="1" w:styleId="WW8Num3z1">
    <w:name w:val="WW8Num3z1"/>
    <w:rsid w:val="00B66DEE"/>
    <w:rPr>
      <w:rFonts w:ascii="Courier New" w:hAnsi="Courier New" w:cs="Courier New"/>
    </w:rPr>
  </w:style>
  <w:style w:type="character" w:customStyle="1" w:styleId="WW8Num3z2">
    <w:name w:val="WW8Num3z2"/>
    <w:rsid w:val="00B66DEE"/>
    <w:rPr>
      <w:rFonts w:ascii="Wingdings" w:hAnsi="Wingdings"/>
    </w:rPr>
  </w:style>
  <w:style w:type="character" w:customStyle="1" w:styleId="WW8Num3z3">
    <w:name w:val="WW8Num3z3"/>
    <w:rsid w:val="00B66DEE"/>
    <w:rPr>
      <w:rFonts w:ascii="Symbol" w:hAnsi="Symbol"/>
    </w:rPr>
  </w:style>
  <w:style w:type="character" w:customStyle="1" w:styleId="WW8Num8z1">
    <w:name w:val="WW8Num8z1"/>
    <w:rsid w:val="00B66DEE"/>
    <w:rPr>
      <w:rFonts w:ascii="Courier New" w:hAnsi="Courier New" w:cs="Courier New"/>
    </w:rPr>
  </w:style>
  <w:style w:type="character" w:customStyle="1" w:styleId="WW8Num8z2">
    <w:name w:val="WW8Num8z2"/>
    <w:rsid w:val="00B66DEE"/>
    <w:rPr>
      <w:rFonts w:ascii="Wingdings" w:hAnsi="Wingdings"/>
    </w:rPr>
  </w:style>
  <w:style w:type="character" w:customStyle="1" w:styleId="WW8Num8z3">
    <w:name w:val="WW8Num8z3"/>
    <w:rsid w:val="00B66DEE"/>
    <w:rPr>
      <w:rFonts w:ascii="Symbol" w:hAnsi="Symbol"/>
    </w:rPr>
  </w:style>
  <w:style w:type="character" w:customStyle="1" w:styleId="WW8Num10z0">
    <w:name w:val="WW8Num10z0"/>
    <w:rsid w:val="00B66DE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66DEE"/>
    <w:rPr>
      <w:rFonts w:ascii="Symbol" w:eastAsia="Times New Roman" w:hAnsi="Symbol" w:cs="Times New Roman"/>
    </w:rPr>
  </w:style>
  <w:style w:type="character" w:customStyle="1" w:styleId="WW8Num11z1">
    <w:name w:val="WW8Num11z1"/>
    <w:rsid w:val="00B66DEE"/>
    <w:rPr>
      <w:rFonts w:ascii="Courier New" w:hAnsi="Courier New" w:cs="Courier New"/>
    </w:rPr>
  </w:style>
  <w:style w:type="character" w:customStyle="1" w:styleId="WW8Num11z2">
    <w:name w:val="WW8Num11z2"/>
    <w:rsid w:val="00B66DEE"/>
    <w:rPr>
      <w:rFonts w:ascii="Wingdings" w:hAnsi="Wingdings"/>
    </w:rPr>
  </w:style>
  <w:style w:type="character" w:customStyle="1" w:styleId="WW8Num11z3">
    <w:name w:val="WW8Num11z3"/>
    <w:rsid w:val="00B66DEE"/>
    <w:rPr>
      <w:rFonts w:ascii="Symbol" w:hAnsi="Symbol"/>
    </w:rPr>
  </w:style>
  <w:style w:type="character" w:customStyle="1" w:styleId="11">
    <w:name w:val="Основной шрифт абзаца1"/>
    <w:rsid w:val="00B66DEE"/>
  </w:style>
  <w:style w:type="character" w:customStyle="1" w:styleId="a3">
    <w:name w:val="Символ сноски"/>
    <w:rsid w:val="00B66DEE"/>
    <w:rPr>
      <w:vertAlign w:val="superscript"/>
    </w:rPr>
  </w:style>
  <w:style w:type="character" w:customStyle="1" w:styleId="a4">
    <w:name w:val="Знак Знак"/>
    <w:basedOn w:val="51"/>
    <w:rsid w:val="00B66DEE"/>
    <w:rPr>
      <w:rFonts w:ascii="Courier New" w:hAnsi="Courier New" w:cs="Courier New"/>
      <w:lang w:val="ru-RU" w:eastAsia="ar-SA" w:bidi="ar-SA"/>
    </w:rPr>
  </w:style>
  <w:style w:type="character" w:customStyle="1" w:styleId="WW8Num4z0">
    <w:name w:val="WW8Num4z0"/>
    <w:rsid w:val="00B66DEE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B66DEE"/>
    <w:rPr>
      <w:rFonts w:ascii="Courier New" w:hAnsi="Courier New"/>
    </w:rPr>
  </w:style>
  <w:style w:type="character" w:customStyle="1" w:styleId="WW8Num4z2">
    <w:name w:val="WW8Num4z2"/>
    <w:rsid w:val="00B66DEE"/>
    <w:rPr>
      <w:rFonts w:ascii="Wingdings" w:hAnsi="Wingdings"/>
    </w:rPr>
  </w:style>
  <w:style w:type="character" w:customStyle="1" w:styleId="WW8Num4z3">
    <w:name w:val="WW8Num4z3"/>
    <w:rsid w:val="00B66DEE"/>
    <w:rPr>
      <w:rFonts w:ascii="Symbol" w:hAnsi="Symbol"/>
    </w:rPr>
  </w:style>
  <w:style w:type="character" w:styleId="a5">
    <w:name w:val="Hyperlink"/>
    <w:uiPriority w:val="99"/>
    <w:rsid w:val="00B66DEE"/>
    <w:rPr>
      <w:color w:val="000080"/>
      <w:u w:val="single"/>
    </w:rPr>
  </w:style>
  <w:style w:type="character" w:customStyle="1" w:styleId="s3">
    <w:name w:val="s3"/>
    <w:basedOn w:val="51"/>
    <w:rsid w:val="00B66DEE"/>
  </w:style>
  <w:style w:type="character" w:customStyle="1" w:styleId="WW8Num9z0">
    <w:name w:val="WW8Num9z0"/>
    <w:rsid w:val="00B66DEE"/>
    <w:rPr>
      <w:rFonts w:ascii="Times New Roman" w:hAnsi="Times New Roman" w:cs="Times New Roman"/>
    </w:rPr>
  </w:style>
  <w:style w:type="character" w:customStyle="1" w:styleId="WW8Num12z1">
    <w:name w:val="WW8Num12z1"/>
    <w:rsid w:val="00B66DEE"/>
    <w:rPr>
      <w:rFonts w:ascii="Courier New" w:hAnsi="Courier New"/>
    </w:rPr>
  </w:style>
  <w:style w:type="character" w:customStyle="1" w:styleId="WW8Num12z2">
    <w:name w:val="WW8Num12z2"/>
    <w:rsid w:val="00B66DEE"/>
    <w:rPr>
      <w:rFonts w:ascii="Wingdings" w:hAnsi="Wingdings"/>
    </w:rPr>
  </w:style>
  <w:style w:type="character" w:customStyle="1" w:styleId="WW8Num12z3">
    <w:name w:val="WW8Num12z3"/>
    <w:rsid w:val="00B66DEE"/>
    <w:rPr>
      <w:rFonts w:ascii="Symbol" w:hAnsi="Symbol"/>
    </w:rPr>
  </w:style>
  <w:style w:type="character" w:customStyle="1" w:styleId="WW8Num13z1">
    <w:name w:val="WW8Num13z1"/>
    <w:rsid w:val="00B66DEE"/>
    <w:rPr>
      <w:rFonts w:ascii="Courier New" w:hAnsi="Courier New" w:cs="Courier New"/>
    </w:rPr>
  </w:style>
  <w:style w:type="character" w:customStyle="1" w:styleId="WW8Num13z2">
    <w:name w:val="WW8Num13z2"/>
    <w:rsid w:val="00B66DEE"/>
    <w:rPr>
      <w:rFonts w:ascii="Wingdings" w:hAnsi="Wingdings"/>
    </w:rPr>
  </w:style>
  <w:style w:type="character" w:customStyle="1" w:styleId="WW8Num14z0">
    <w:name w:val="WW8Num14z0"/>
    <w:rsid w:val="00B66DEE"/>
    <w:rPr>
      <w:color w:val="auto"/>
    </w:rPr>
  </w:style>
  <w:style w:type="character" w:customStyle="1" w:styleId="WW8Num15z0">
    <w:name w:val="WW8Num15z0"/>
    <w:rsid w:val="00B66DEE"/>
    <w:rPr>
      <w:rFonts w:ascii="Symbol" w:eastAsia="Times New Roman" w:hAnsi="Symbol" w:cs="Times New Roman"/>
    </w:rPr>
  </w:style>
  <w:style w:type="character" w:customStyle="1" w:styleId="WW8Num15z1">
    <w:name w:val="WW8Num15z1"/>
    <w:rsid w:val="00B66DEE"/>
    <w:rPr>
      <w:rFonts w:ascii="Courier New" w:hAnsi="Courier New" w:cs="Courier New"/>
    </w:rPr>
  </w:style>
  <w:style w:type="character" w:customStyle="1" w:styleId="WW8Num15z2">
    <w:name w:val="WW8Num15z2"/>
    <w:rsid w:val="00B66DEE"/>
    <w:rPr>
      <w:rFonts w:ascii="Wingdings" w:hAnsi="Wingdings"/>
    </w:rPr>
  </w:style>
  <w:style w:type="character" w:customStyle="1" w:styleId="WW8Num15z3">
    <w:name w:val="WW8Num15z3"/>
    <w:rsid w:val="00B66DEE"/>
    <w:rPr>
      <w:rFonts w:ascii="Symbol" w:hAnsi="Symbol"/>
    </w:rPr>
  </w:style>
  <w:style w:type="character" w:customStyle="1" w:styleId="WW8Num16z0">
    <w:name w:val="WW8Num16z0"/>
    <w:rsid w:val="00B66DEE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B66DEE"/>
    <w:rPr>
      <w:rFonts w:ascii="Courier New" w:hAnsi="Courier New"/>
    </w:rPr>
  </w:style>
  <w:style w:type="character" w:customStyle="1" w:styleId="WW8Num16z2">
    <w:name w:val="WW8Num16z2"/>
    <w:rsid w:val="00B66DEE"/>
    <w:rPr>
      <w:rFonts w:ascii="Wingdings" w:hAnsi="Wingdings"/>
    </w:rPr>
  </w:style>
  <w:style w:type="character" w:customStyle="1" w:styleId="WW8Num16z3">
    <w:name w:val="WW8Num16z3"/>
    <w:rsid w:val="00B66DEE"/>
    <w:rPr>
      <w:rFonts w:ascii="Symbol" w:hAnsi="Symbol"/>
    </w:rPr>
  </w:style>
  <w:style w:type="character" w:customStyle="1" w:styleId="WW8Num17z0">
    <w:name w:val="WW8Num17z0"/>
    <w:rsid w:val="00B66DEE"/>
    <w:rPr>
      <w:color w:val="auto"/>
    </w:rPr>
  </w:style>
  <w:style w:type="character" w:customStyle="1" w:styleId="WW8Num18z0">
    <w:name w:val="WW8Num18z0"/>
    <w:rsid w:val="00B66DEE"/>
    <w:rPr>
      <w:color w:val="auto"/>
    </w:rPr>
  </w:style>
  <w:style w:type="character" w:customStyle="1" w:styleId="WW8Num19z1">
    <w:name w:val="WW8Num19z1"/>
    <w:rsid w:val="00B66DEE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B66DEE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B66DEE"/>
    <w:rPr>
      <w:rFonts w:ascii="Times New Roman" w:eastAsia="Times New Roman" w:hAnsi="Times New Roman" w:cs="Times New Roman"/>
    </w:rPr>
  </w:style>
  <w:style w:type="character" w:customStyle="1" w:styleId="41">
    <w:name w:val="Основной шрифт абзаца4"/>
    <w:rsid w:val="00B66DEE"/>
  </w:style>
  <w:style w:type="character" w:customStyle="1" w:styleId="31">
    <w:name w:val="Основной шрифт абзаца3"/>
    <w:rsid w:val="00B66DEE"/>
  </w:style>
  <w:style w:type="character" w:customStyle="1" w:styleId="21">
    <w:name w:val="Основной шрифт абзаца2"/>
    <w:rsid w:val="00B66DEE"/>
  </w:style>
  <w:style w:type="character" w:customStyle="1" w:styleId="WW-Absatz-Standardschriftart11">
    <w:name w:val="WW-Absatz-Standardschriftart11"/>
    <w:rsid w:val="00B66DEE"/>
  </w:style>
  <w:style w:type="character" w:customStyle="1" w:styleId="WW-Absatz-Standardschriftart111">
    <w:name w:val="WW-Absatz-Standardschriftart111"/>
    <w:rsid w:val="00B66DEE"/>
  </w:style>
  <w:style w:type="character" w:customStyle="1" w:styleId="WW-Absatz-Standardschriftart1111">
    <w:name w:val="WW-Absatz-Standardschriftart1111"/>
    <w:rsid w:val="00B66DEE"/>
  </w:style>
  <w:style w:type="character" w:customStyle="1" w:styleId="WW-Absatz-Standardschriftart11111">
    <w:name w:val="WW-Absatz-Standardschriftart11111"/>
    <w:rsid w:val="00B66DEE"/>
  </w:style>
  <w:style w:type="character" w:customStyle="1" w:styleId="a6">
    <w:name w:val="Название Знак"/>
    <w:basedOn w:val="11"/>
    <w:rsid w:val="00B66DEE"/>
    <w:rPr>
      <w:b/>
      <w:sz w:val="44"/>
    </w:rPr>
  </w:style>
  <w:style w:type="character" w:customStyle="1" w:styleId="a7">
    <w:name w:val="Символ нумерации"/>
    <w:rsid w:val="00B66DEE"/>
  </w:style>
  <w:style w:type="character" w:customStyle="1" w:styleId="a8">
    <w:name w:val="Верхний колонтитул Знак"/>
    <w:basedOn w:val="21"/>
    <w:rsid w:val="00B66DEE"/>
    <w:rPr>
      <w:sz w:val="24"/>
      <w:szCs w:val="24"/>
      <w:lang w:val="en-US"/>
    </w:rPr>
  </w:style>
  <w:style w:type="character" w:customStyle="1" w:styleId="a9">
    <w:name w:val="Нижний колонтитул Знак"/>
    <w:basedOn w:val="21"/>
    <w:rsid w:val="00B66DEE"/>
    <w:rPr>
      <w:sz w:val="24"/>
      <w:szCs w:val="24"/>
      <w:lang w:val="en-US"/>
    </w:rPr>
  </w:style>
  <w:style w:type="character" w:customStyle="1" w:styleId="22">
    <w:name w:val="Знак Знак2"/>
    <w:basedOn w:val="41"/>
    <w:rsid w:val="00B66DEE"/>
    <w:rPr>
      <w:rFonts w:ascii="Courier New" w:hAnsi="Courier New" w:cs="Courier New"/>
      <w:sz w:val="24"/>
      <w:szCs w:val="24"/>
      <w:lang w:val="ru-RU" w:eastAsia="ar-SA" w:bidi="ar-SA"/>
    </w:rPr>
  </w:style>
  <w:style w:type="character" w:customStyle="1" w:styleId="aa">
    <w:name w:val="Раздел Договора Знак"/>
    <w:basedOn w:val="41"/>
    <w:rsid w:val="00B66DEE"/>
    <w:rPr>
      <w:color w:val="000000"/>
      <w:sz w:val="28"/>
      <w:szCs w:val="24"/>
      <w:lang w:val="ru-RU" w:eastAsia="ar-SA" w:bidi="ar-SA"/>
    </w:rPr>
  </w:style>
  <w:style w:type="character" w:customStyle="1" w:styleId="H2">
    <w:name w:val="H2 Знак"/>
    <w:basedOn w:val="41"/>
    <w:rsid w:val="00B66DEE"/>
    <w:rPr>
      <w:color w:val="000000"/>
      <w:sz w:val="28"/>
      <w:szCs w:val="24"/>
      <w:lang w:val="ru-RU" w:eastAsia="ar-SA" w:bidi="ar-SA"/>
    </w:rPr>
  </w:style>
  <w:style w:type="character" w:customStyle="1" w:styleId="100">
    <w:name w:val="Знак Знак10"/>
    <w:basedOn w:val="41"/>
    <w:rsid w:val="00B66DEE"/>
    <w:rPr>
      <w:i/>
      <w:iCs/>
      <w:color w:val="000000"/>
      <w:sz w:val="28"/>
      <w:szCs w:val="24"/>
      <w:lang w:val="ru-RU" w:eastAsia="ar-SA" w:bidi="ar-SA"/>
    </w:rPr>
  </w:style>
  <w:style w:type="character" w:customStyle="1" w:styleId="9">
    <w:name w:val="Знак Знак9"/>
    <w:basedOn w:val="41"/>
    <w:rsid w:val="00B66DEE"/>
    <w:rPr>
      <w:b/>
      <w:bCs/>
      <w:color w:val="000000"/>
      <w:sz w:val="24"/>
      <w:szCs w:val="24"/>
      <w:lang w:val="ru-RU" w:eastAsia="ar-SA" w:bidi="ar-SA"/>
    </w:rPr>
  </w:style>
  <w:style w:type="character" w:customStyle="1" w:styleId="81">
    <w:name w:val="Знак Знак8"/>
    <w:basedOn w:val="41"/>
    <w:rsid w:val="00B66DEE"/>
    <w:rPr>
      <w:color w:val="000000"/>
      <w:sz w:val="28"/>
      <w:szCs w:val="24"/>
      <w:lang w:val="ru-RU" w:eastAsia="ar-SA" w:bidi="ar-SA"/>
    </w:rPr>
  </w:style>
  <w:style w:type="character" w:customStyle="1" w:styleId="H6">
    <w:name w:val="H6 Знак Знак"/>
    <w:basedOn w:val="41"/>
    <w:rsid w:val="00B66DEE"/>
    <w:rPr>
      <w:b/>
      <w:bCs/>
      <w:color w:val="000000"/>
      <w:sz w:val="28"/>
      <w:szCs w:val="24"/>
      <w:lang w:val="ru-RU" w:eastAsia="ar-SA" w:bidi="ar-SA"/>
    </w:rPr>
  </w:style>
  <w:style w:type="character" w:customStyle="1" w:styleId="71">
    <w:name w:val="Знак Знак7"/>
    <w:basedOn w:val="41"/>
    <w:rsid w:val="00B66DEE"/>
    <w:rPr>
      <w:b/>
      <w:bCs/>
      <w:color w:val="000000"/>
      <w:sz w:val="28"/>
      <w:szCs w:val="24"/>
      <w:lang w:val="ru-RU" w:eastAsia="ar-SA" w:bidi="ar-SA"/>
    </w:rPr>
  </w:style>
  <w:style w:type="character" w:customStyle="1" w:styleId="52">
    <w:name w:val="Знак Знак5"/>
    <w:basedOn w:val="41"/>
    <w:rsid w:val="00B66DEE"/>
    <w:rPr>
      <w:lang w:val="ru-RU" w:eastAsia="ar-SA" w:bidi="ar-SA"/>
    </w:rPr>
  </w:style>
  <w:style w:type="character" w:customStyle="1" w:styleId="12">
    <w:name w:val="Знак сноски1"/>
    <w:basedOn w:val="41"/>
    <w:rsid w:val="00B66DEE"/>
    <w:rPr>
      <w:vertAlign w:val="superscript"/>
    </w:rPr>
  </w:style>
  <w:style w:type="character" w:customStyle="1" w:styleId="42">
    <w:name w:val="Знак Знак4"/>
    <w:basedOn w:val="41"/>
    <w:rsid w:val="00B66DEE"/>
    <w:rPr>
      <w:color w:val="000000"/>
      <w:sz w:val="24"/>
      <w:szCs w:val="24"/>
      <w:lang w:val="ru-RU" w:eastAsia="ar-SA" w:bidi="ar-SA"/>
    </w:rPr>
  </w:style>
  <w:style w:type="character" w:customStyle="1" w:styleId="32">
    <w:name w:val="Знак Знак3"/>
    <w:basedOn w:val="41"/>
    <w:rsid w:val="00B66DEE"/>
    <w:rPr>
      <w:color w:val="000000"/>
      <w:sz w:val="28"/>
      <w:szCs w:val="24"/>
      <w:lang w:val="ru-RU" w:eastAsia="ar-SA" w:bidi="ar-SA"/>
    </w:rPr>
  </w:style>
  <w:style w:type="character" w:customStyle="1" w:styleId="13">
    <w:name w:val="Знак Знак1"/>
    <w:basedOn w:val="41"/>
    <w:rsid w:val="00B66DEE"/>
    <w:rPr>
      <w:sz w:val="24"/>
      <w:szCs w:val="24"/>
      <w:lang w:val="en-US" w:eastAsia="ar-SA" w:bidi="ar-SA"/>
    </w:rPr>
  </w:style>
  <w:style w:type="character" w:customStyle="1" w:styleId="61">
    <w:name w:val="Знак Знак6"/>
    <w:basedOn w:val="41"/>
    <w:rsid w:val="00B66DEE"/>
    <w:rPr>
      <w:sz w:val="24"/>
      <w:szCs w:val="24"/>
      <w:lang w:val="ru-RU" w:eastAsia="ar-SA" w:bidi="ar-SA"/>
    </w:rPr>
  </w:style>
  <w:style w:type="character" w:customStyle="1" w:styleId="101">
    <w:name w:val="Знак Знак10"/>
    <w:basedOn w:val="41"/>
    <w:rsid w:val="00B66DEE"/>
    <w:rPr>
      <w:b/>
      <w:bCs/>
      <w:szCs w:val="24"/>
      <w:lang w:val="ru-RU" w:eastAsia="ar-SA" w:bidi="ar-SA"/>
    </w:rPr>
  </w:style>
  <w:style w:type="character" w:customStyle="1" w:styleId="90">
    <w:name w:val="Знак Знак9"/>
    <w:basedOn w:val="41"/>
    <w:rsid w:val="00B66DEE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41"/>
    <w:rsid w:val="00B66DEE"/>
    <w:rPr>
      <w:sz w:val="24"/>
      <w:szCs w:val="24"/>
      <w:lang w:val="ru-RU" w:eastAsia="ar-SA" w:bidi="ar-SA"/>
    </w:rPr>
  </w:style>
  <w:style w:type="character" w:customStyle="1" w:styleId="NoSpacingChar">
    <w:name w:val="No Spacing Char"/>
    <w:rsid w:val="00B66DEE"/>
    <w:rPr>
      <w:rFonts w:eastAsia="Arial"/>
      <w:sz w:val="24"/>
      <w:szCs w:val="24"/>
      <w:lang w:val="ru-RU" w:eastAsia="ar-SA" w:bidi="ar-SA"/>
    </w:rPr>
  </w:style>
  <w:style w:type="character" w:customStyle="1" w:styleId="43">
    <w:name w:val="Знак Знак4"/>
    <w:basedOn w:val="41"/>
    <w:rsid w:val="00B66DEE"/>
    <w:rPr>
      <w:color w:val="000000"/>
      <w:sz w:val="24"/>
      <w:szCs w:val="24"/>
      <w:lang w:val="ru-RU" w:eastAsia="ar-SA" w:bidi="ar-SA"/>
    </w:rPr>
  </w:style>
  <w:style w:type="paragraph" w:customStyle="1" w:styleId="ab">
    <w:name w:val="Заголовок"/>
    <w:basedOn w:val="a"/>
    <w:next w:val="ac"/>
    <w:rsid w:val="00B66DE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styleId="ac">
    <w:name w:val="Body Text"/>
    <w:basedOn w:val="a"/>
    <w:link w:val="ad"/>
    <w:rsid w:val="00B66DEE"/>
    <w:pPr>
      <w:tabs>
        <w:tab w:val="left" w:pos="242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B66DEE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e">
    <w:name w:val="List"/>
    <w:basedOn w:val="ac"/>
    <w:rsid w:val="00B66DEE"/>
    <w:rPr>
      <w:rFonts w:cs="Tahoma"/>
    </w:rPr>
  </w:style>
  <w:style w:type="paragraph" w:customStyle="1" w:styleId="53">
    <w:name w:val="Название5"/>
    <w:basedOn w:val="a"/>
    <w:rsid w:val="00B66D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54">
    <w:name w:val="Указатель5"/>
    <w:basedOn w:val="a"/>
    <w:rsid w:val="00B66DE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styleId="af">
    <w:name w:val="footnote text"/>
    <w:basedOn w:val="a"/>
    <w:link w:val="af0"/>
    <w:rsid w:val="00B66D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rsid w:val="00B66D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header"/>
    <w:basedOn w:val="a"/>
    <w:link w:val="14"/>
    <w:rsid w:val="00B66DE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4">
    <w:name w:val="Верхний колонтитул Знак1"/>
    <w:basedOn w:val="a0"/>
    <w:link w:val="af1"/>
    <w:rsid w:val="00B66D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 Indent"/>
    <w:basedOn w:val="a"/>
    <w:link w:val="af3"/>
    <w:rsid w:val="00B66DE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B66D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Название1"/>
    <w:basedOn w:val="a"/>
    <w:rsid w:val="00B66D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en-US" w:eastAsia="ar-SA"/>
    </w:rPr>
  </w:style>
  <w:style w:type="paragraph" w:customStyle="1" w:styleId="16">
    <w:name w:val="Указатель1"/>
    <w:basedOn w:val="a"/>
    <w:rsid w:val="00B66DE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  <w:style w:type="paragraph" w:customStyle="1" w:styleId="ConsTitle">
    <w:name w:val="ConsTitle"/>
    <w:rsid w:val="00B66DEE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nformat">
    <w:name w:val="ConsNonformat"/>
    <w:rsid w:val="00B66DE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B66DE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4">
    <w:name w:val="Обычный текст"/>
    <w:basedOn w:val="a"/>
    <w:rsid w:val="00B66DE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rsid w:val="00B66DEE"/>
    <w:pPr>
      <w:suppressAutoHyphens/>
      <w:spacing w:after="0" w:line="240" w:lineRule="auto"/>
      <w:ind w:left="1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B66DE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B66DE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B66DE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310">
    <w:name w:val="Основной текст 31"/>
    <w:basedOn w:val="a"/>
    <w:rsid w:val="00B66DEE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b">
    <w:name w:val="Обычный (Web)"/>
    <w:basedOn w:val="a"/>
    <w:rsid w:val="00B66DEE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af5">
    <w:name w:val="Содержимое врезки"/>
    <w:basedOn w:val="ac"/>
    <w:rsid w:val="00B66DEE"/>
  </w:style>
  <w:style w:type="paragraph" w:customStyle="1" w:styleId="af6">
    <w:name w:val="Содержимое таблицы"/>
    <w:basedOn w:val="a"/>
    <w:rsid w:val="00B66D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f7">
    <w:name w:val="Заголовок таблицы"/>
    <w:basedOn w:val="af6"/>
    <w:rsid w:val="00B66DEE"/>
    <w:pPr>
      <w:jc w:val="center"/>
    </w:pPr>
    <w:rPr>
      <w:b/>
      <w:bCs/>
    </w:rPr>
  </w:style>
  <w:style w:type="paragraph" w:customStyle="1" w:styleId="23">
    <w:name w:val="Основной текст 23"/>
    <w:basedOn w:val="a"/>
    <w:rsid w:val="00B66DE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33">
    <w:name w:val="Текст3"/>
    <w:basedOn w:val="a"/>
    <w:rsid w:val="00B66DEE"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Heading">
    <w:name w:val="Heading"/>
    <w:rsid w:val="00B66DE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f8">
    <w:name w:val="Balloon Text"/>
    <w:basedOn w:val="a"/>
    <w:link w:val="af9"/>
    <w:rsid w:val="00B66DE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rsid w:val="00B66DE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7">
    <w:name w:val="Текст1"/>
    <w:basedOn w:val="a"/>
    <w:rsid w:val="00B66DEE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8">
    <w:name w:val="Схема документа1"/>
    <w:basedOn w:val="a"/>
    <w:rsid w:val="00B66DEE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onsPlusCell">
    <w:name w:val="ConsPlusCell"/>
    <w:rsid w:val="00B66DE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andard">
    <w:name w:val="Standard"/>
    <w:rsid w:val="00B66DE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ahoma"/>
      <w:kern w:val="1"/>
      <w:sz w:val="24"/>
      <w:szCs w:val="24"/>
      <w:lang w:val="de-DE" w:eastAsia="fa-IR" w:bidi="fa-IR"/>
    </w:rPr>
  </w:style>
  <w:style w:type="paragraph" w:customStyle="1" w:styleId="44">
    <w:name w:val="Название4"/>
    <w:basedOn w:val="a"/>
    <w:rsid w:val="00B66D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5">
    <w:name w:val="Указатель4"/>
    <w:basedOn w:val="a"/>
    <w:rsid w:val="00B66DE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2">
    <w:name w:val="Список 21"/>
    <w:basedOn w:val="a"/>
    <w:rsid w:val="00B66DEE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311">
    <w:name w:val="Список 31"/>
    <w:basedOn w:val="a"/>
    <w:rsid w:val="00B66DEE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213">
    <w:name w:val="Продолжение списка 21"/>
    <w:basedOn w:val="a"/>
    <w:rsid w:val="00B66DEE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312">
    <w:name w:val="Продолжение списка 31"/>
    <w:basedOn w:val="a"/>
    <w:rsid w:val="00B66DEE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19">
    <w:name w:val="Знак Знак1 Знак Знак Знак Знак"/>
    <w:basedOn w:val="a"/>
    <w:rsid w:val="00B66DE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34">
    <w:name w:val="Название3"/>
    <w:basedOn w:val="a"/>
    <w:rsid w:val="00B66DEE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val="en-US" w:eastAsia="ar-SA"/>
    </w:rPr>
  </w:style>
  <w:style w:type="paragraph" w:customStyle="1" w:styleId="35">
    <w:name w:val="Указатель3"/>
    <w:basedOn w:val="a"/>
    <w:rsid w:val="00B66DEE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val="en-US" w:eastAsia="ar-SA"/>
    </w:rPr>
  </w:style>
  <w:style w:type="paragraph" w:customStyle="1" w:styleId="24">
    <w:name w:val="Название2"/>
    <w:basedOn w:val="a"/>
    <w:rsid w:val="00B66DEE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val="en-US" w:eastAsia="ar-SA"/>
    </w:rPr>
  </w:style>
  <w:style w:type="paragraph" w:customStyle="1" w:styleId="25">
    <w:name w:val="Указатель2"/>
    <w:basedOn w:val="a"/>
    <w:rsid w:val="00B66DEE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val="en-US" w:eastAsia="ar-SA"/>
    </w:rPr>
  </w:style>
  <w:style w:type="paragraph" w:customStyle="1" w:styleId="313">
    <w:name w:val="Основной текст с отступом 31"/>
    <w:basedOn w:val="a"/>
    <w:rsid w:val="00B66DE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Title"/>
    <w:basedOn w:val="a"/>
    <w:next w:val="afb"/>
    <w:link w:val="1a"/>
    <w:qFormat/>
    <w:rsid w:val="00B66DE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fb">
    <w:name w:val="Subtitle"/>
    <w:basedOn w:val="ab"/>
    <w:next w:val="ac"/>
    <w:link w:val="afc"/>
    <w:qFormat/>
    <w:rsid w:val="00B66DEE"/>
    <w:pPr>
      <w:jc w:val="center"/>
    </w:pPr>
    <w:rPr>
      <w:rFonts w:ascii="Liberation Sans" w:eastAsia="DejaVu Sans" w:hAnsi="Liberation Sans" w:cs="DejaVu Sans"/>
      <w:i/>
      <w:iCs/>
    </w:rPr>
  </w:style>
  <w:style w:type="character" w:customStyle="1" w:styleId="afc">
    <w:name w:val="Подзаголовок Знак"/>
    <w:basedOn w:val="a0"/>
    <w:link w:val="afb"/>
    <w:rsid w:val="00B66DEE"/>
    <w:rPr>
      <w:rFonts w:ascii="Liberation Sans" w:eastAsia="DejaVu Sans" w:hAnsi="Liberation Sans" w:cs="DejaVu Sans"/>
      <w:i/>
      <w:iCs/>
      <w:sz w:val="28"/>
      <w:szCs w:val="28"/>
      <w:lang w:val="en-US" w:eastAsia="ar-SA"/>
    </w:rPr>
  </w:style>
  <w:style w:type="character" w:customStyle="1" w:styleId="1a">
    <w:name w:val="Название Знак1"/>
    <w:basedOn w:val="a0"/>
    <w:link w:val="afa"/>
    <w:rsid w:val="00B66DEE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customStyle="1" w:styleId="afd">
    <w:name w:val="Нормальный (таблица)"/>
    <w:basedOn w:val="a"/>
    <w:next w:val="a"/>
    <w:rsid w:val="00B66DEE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fe">
    <w:name w:val="footer"/>
    <w:basedOn w:val="a"/>
    <w:link w:val="1b"/>
    <w:rsid w:val="00B66DE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1b">
    <w:name w:val="Нижний колонтитул Знак1"/>
    <w:basedOn w:val="a0"/>
    <w:link w:val="afe"/>
    <w:rsid w:val="00B66DE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220">
    <w:name w:val="Основной текст с отступом 22"/>
    <w:basedOn w:val="a"/>
    <w:rsid w:val="00B66DEE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26">
    <w:name w:val="Текст2"/>
    <w:basedOn w:val="a"/>
    <w:rsid w:val="00B66DEE"/>
    <w:pPr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214">
    <w:name w:val="Маркированный список 21"/>
    <w:basedOn w:val="a"/>
    <w:rsid w:val="00B66DEE"/>
    <w:pPr>
      <w:tabs>
        <w:tab w:val="num" w:pos="0"/>
      </w:tabs>
      <w:suppressAutoHyphens/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320">
    <w:name w:val="Основной текст с отступом 32"/>
    <w:basedOn w:val="a"/>
    <w:rsid w:val="00B66DE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221">
    <w:name w:val="Основной текст 22"/>
    <w:basedOn w:val="a"/>
    <w:rsid w:val="00B66DEE"/>
    <w:pPr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21">
    <w:name w:val="Основной текст 32"/>
    <w:basedOn w:val="a"/>
    <w:rsid w:val="00B66D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aff">
    <w:name w:val="Normal (Web)"/>
    <w:basedOn w:val="a"/>
    <w:rsid w:val="00B66DE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Spacing1">
    <w:name w:val="No Spacing1"/>
    <w:rsid w:val="00B66DE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1c">
    <w:name w:val="Знак Знак1 Знак Знак Знак Знак"/>
    <w:basedOn w:val="a"/>
    <w:rsid w:val="00B66DE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d">
    <w:name w:val="Без интервала1"/>
    <w:rsid w:val="00B66DEE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5D899-0F2D-4618-A40C-59A7FC43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31</Pages>
  <Words>8352</Words>
  <Characters>47610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Зам.Гл.В.Реут</dc:creator>
  <cp:keywords/>
  <dc:description/>
  <cp:lastModifiedBy>user</cp:lastModifiedBy>
  <cp:revision>33</cp:revision>
  <dcterms:created xsi:type="dcterms:W3CDTF">2022-04-29T13:38:00Z</dcterms:created>
  <dcterms:modified xsi:type="dcterms:W3CDTF">2023-04-14T23:55:00Z</dcterms:modified>
</cp:coreProperties>
</file>